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3C13" w:rsidRPr="0027264F" w:rsidRDefault="00BC68D8" w:rsidP="00B25B35">
      <w:pPr>
        <w:spacing w:after="0"/>
        <w:jc w:val="center"/>
        <w:rPr>
          <w:rFonts w:cs="Arial"/>
          <w:b/>
          <w:bCs/>
          <w:sz w:val="32"/>
          <w:szCs w:val="32"/>
          <w:u w:val="single"/>
          <w:rtl/>
        </w:rPr>
      </w:pPr>
      <w:r w:rsidRPr="0027264F">
        <w:rPr>
          <w:rFonts w:cs="Arial" w:hint="cs"/>
          <w:b/>
          <w:bCs/>
          <w:sz w:val="32"/>
          <w:szCs w:val="32"/>
          <w:u w:val="single"/>
          <w:rtl/>
        </w:rPr>
        <w:t>كراهية</w:t>
      </w:r>
      <w:r w:rsidRPr="0027264F">
        <w:rPr>
          <w:rFonts w:cs="Arial"/>
          <w:b/>
          <w:bCs/>
          <w:sz w:val="32"/>
          <w:szCs w:val="32"/>
          <w:u w:val="single"/>
          <w:rtl/>
        </w:rPr>
        <w:t xml:space="preserve"> </w:t>
      </w:r>
      <w:r w:rsidRPr="0027264F">
        <w:rPr>
          <w:rFonts w:cs="Arial" w:hint="cs"/>
          <w:b/>
          <w:bCs/>
          <w:sz w:val="32"/>
          <w:szCs w:val="32"/>
          <w:u w:val="single"/>
          <w:rtl/>
        </w:rPr>
        <w:t>الغلو</w:t>
      </w:r>
      <w:r w:rsidRPr="0027264F">
        <w:rPr>
          <w:rFonts w:cs="Arial"/>
          <w:b/>
          <w:bCs/>
          <w:sz w:val="32"/>
          <w:szCs w:val="32"/>
          <w:u w:val="single"/>
          <w:rtl/>
        </w:rPr>
        <w:t xml:space="preserve"> </w:t>
      </w:r>
      <w:r w:rsidRPr="0027264F">
        <w:rPr>
          <w:rFonts w:cs="Arial" w:hint="cs"/>
          <w:b/>
          <w:bCs/>
          <w:sz w:val="32"/>
          <w:szCs w:val="32"/>
          <w:u w:val="single"/>
          <w:rtl/>
        </w:rPr>
        <w:t>في</w:t>
      </w:r>
      <w:r w:rsidRPr="0027264F">
        <w:rPr>
          <w:rFonts w:cs="Arial"/>
          <w:b/>
          <w:bCs/>
          <w:sz w:val="32"/>
          <w:szCs w:val="32"/>
          <w:u w:val="single"/>
          <w:rtl/>
        </w:rPr>
        <w:t xml:space="preserve"> </w:t>
      </w:r>
      <w:r w:rsidRPr="0027264F">
        <w:rPr>
          <w:rFonts w:cs="Arial" w:hint="cs"/>
          <w:b/>
          <w:bCs/>
          <w:sz w:val="32"/>
          <w:szCs w:val="32"/>
          <w:u w:val="single"/>
          <w:rtl/>
        </w:rPr>
        <w:t>العبادات</w:t>
      </w:r>
    </w:p>
    <w:p w:rsidR="00DF687F" w:rsidRPr="0027264F" w:rsidRDefault="00DF687F" w:rsidP="00320108">
      <w:pPr>
        <w:spacing w:after="0"/>
        <w:jc w:val="center"/>
        <w:rPr>
          <w:rFonts w:cs="Arial"/>
          <w:b/>
          <w:bCs/>
          <w:sz w:val="32"/>
          <w:szCs w:val="32"/>
          <w:u w:val="single"/>
          <w:rtl/>
        </w:rPr>
      </w:pPr>
    </w:p>
    <w:p w:rsidR="00BC68D8" w:rsidRPr="0027264F" w:rsidRDefault="00DF687F" w:rsidP="00DF687F">
      <w:pPr>
        <w:spacing w:after="0"/>
        <w:jc w:val="center"/>
        <w:rPr>
          <w:rFonts w:cs="Arial"/>
          <w:b/>
          <w:bCs/>
          <w:sz w:val="32"/>
          <w:szCs w:val="32"/>
          <w:u w:val="single"/>
          <w:rtl/>
        </w:rPr>
      </w:pPr>
      <w:r w:rsidRPr="0027264F">
        <w:rPr>
          <w:rFonts w:cs="Arial"/>
          <w:b/>
          <w:bCs/>
          <w:noProof/>
          <w:sz w:val="32"/>
          <w:szCs w:val="32"/>
          <w:u w:val="single"/>
          <w:lang w:eastAsia="fr-FR"/>
        </w:rPr>
        <w:drawing>
          <wp:inline distT="0" distB="0" distL="0" distR="0">
            <wp:extent cx="2364760" cy="1894328"/>
            <wp:effectExtent l="19050" t="0" r="0" b="0"/>
            <wp:docPr id="2" name="Image 2" descr="F:\4الكتب المنشورة\15كتاب الاديان و الصوفية\1كـــــــــــــــــــــــتاب الاديان\782كراهية الغلو في العبادات\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4الكتب المنشورة\15كتاب الاديان و الصوفية\1كـــــــــــــــــــــــتاب الاديان\782كراهية الغلو في العبادات\142.png"/>
                    <pic:cNvPicPr>
                      <a:picLocks noChangeAspect="1" noChangeArrowheads="1"/>
                    </pic:cNvPicPr>
                  </pic:nvPicPr>
                  <pic:blipFill>
                    <a:blip r:embed="rId5"/>
                    <a:srcRect/>
                    <a:stretch>
                      <a:fillRect/>
                    </a:stretch>
                  </pic:blipFill>
                  <pic:spPr bwMode="auto">
                    <a:xfrm>
                      <a:off x="0" y="0"/>
                      <a:ext cx="2366862" cy="1896012"/>
                    </a:xfrm>
                    <a:prstGeom prst="rect">
                      <a:avLst/>
                    </a:prstGeom>
                    <a:noFill/>
                    <a:ln w="9525">
                      <a:noFill/>
                      <a:miter lim="800000"/>
                      <a:headEnd/>
                      <a:tailEnd/>
                    </a:ln>
                  </pic:spPr>
                </pic:pic>
              </a:graphicData>
            </a:graphic>
          </wp:inline>
        </w:drawing>
      </w:r>
      <w:r w:rsidRPr="0027264F">
        <w:rPr>
          <w:rFonts w:cs="Arial"/>
          <w:b/>
          <w:bCs/>
          <w:noProof/>
          <w:sz w:val="32"/>
          <w:szCs w:val="32"/>
          <w:u w:val="single"/>
          <w:lang w:eastAsia="fr-FR"/>
        </w:rPr>
        <w:drawing>
          <wp:inline distT="0" distB="0" distL="0" distR="0">
            <wp:extent cx="2982271" cy="1896725"/>
            <wp:effectExtent l="19050" t="0" r="8579" b="0"/>
            <wp:docPr id="1" name="Image 1" descr="C:\Users\salem kedher\Desktop\28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8141.jpg"/>
                    <pic:cNvPicPr>
                      <a:picLocks noChangeAspect="1" noChangeArrowheads="1"/>
                    </pic:cNvPicPr>
                  </pic:nvPicPr>
                  <pic:blipFill>
                    <a:blip r:embed="rId6"/>
                    <a:srcRect/>
                    <a:stretch>
                      <a:fillRect/>
                    </a:stretch>
                  </pic:blipFill>
                  <pic:spPr bwMode="auto">
                    <a:xfrm>
                      <a:off x="0" y="0"/>
                      <a:ext cx="2977278" cy="1893549"/>
                    </a:xfrm>
                    <a:prstGeom prst="rect">
                      <a:avLst/>
                    </a:prstGeom>
                    <a:noFill/>
                    <a:ln w="9525">
                      <a:noFill/>
                      <a:miter lim="800000"/>
                      <a:headEnd/>
                      <a:tailEnd/>
                    </a:ln>
                  </pic:spPr>
                </pic:pic>
              </a:graphicData>
            </a:graphic>
          </wp:inline>
        </w:drawing>
      </w:r>
    </w:p>
    <w:p w:rsidR="00DF687F" w:rsidRPr="0027264F" w:rsidRDefault="00DF687F" w:rsidP="00DF687F">
      <w:pPr>
        <w:spacing w:after="0"/>
        <w:jc w:val="center"/>
        <w:rPr>
          <w:rFonts w:cs="Arial"/>
          <w:b/>
          <w:bCs/>
          <w:sz w:val="32"/>
          <w:szCs w:val="32"/>
          <w:u w:val="single"/>
          <w:rtl/>
        </w:rPr>
      </w:pPr>
    </w:p>
    <w:p w:rsidR="00DF687F" w:rsidRPr="0027264F" w:rsidRDefault="00DF687F" w:rsidP="00DF687F">
      <w:pPr>
        <w:spacing w:after="0"/>
        <w:jc w:val="center"/>
        <w:rPr>
          <w:rFonts w:cs="Arial"/>
          <w:b/>
          <w:bCs/>
          <w:sz w:val="32"/>
          <w:szCs w:val="32"/>
          <w:u w:val="single"/>
          <w:rtl/>
        </w:rPr>
      </w:pPr>
      <w:r w:rsidRPr="0027264F">
        <w:rPr>
          <w:rFonts w:cs="Arial"/>
          <w:b/>
          <w:bCs/>
          <w:noProof/>
          <w:sz w:val="32"/>
          <w:szCs w:val="32"/>
          <w:u w:val="single"/>
          <w:lang w:eastAsia="fr-FR"/>
        </w:rPr>
        <w:drawing>
          <wp:inline distT="0" distB="0" distL="0" distR="0">
            <wp:extent cx="5919386" cy="4137660"/>
            <wp:effectExtent l="19050" t="0" r="5164" b="0"/>
            <wp:docPr id="3" name="Image 3" descr="F:\4الكتب المنشورة\15كتاب الاديان و الصوفية\1كـــــــــــــــــــــــتاب الاديان\782كراهية الغلو في العبادات\2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4الكتب المنشورة\15كتاب الاديان و الصوفية\1كـــــــــــــــــــــــتاب الاديان\782كراهية الغلو في العبادات\2593.jpg"/>
                    <pic:cNvPicPr>
                      <a:picLocks noChangeAspect="1" noChangeArrowheads="1"/>
                    </pic:cNvPicPr>
                  </pic:nvPicPr>
                  <pic:blipFill>
                    <a:blip r:embed="rId7"/>
                    <a:srcRect/>
                    <a:stretch>
                      <a:fillRect/>
                    </a:stretch>
                  </pic:blipFill>
                  <pic:spPr bwMode="auto">
                    <a:xfrm>
                      <a:off x="0" y="0"/>
                      <a:ext cx="5923447" cy="4140499"/>
                    </a:xfrm>
                    <a:prstGeom prst="rect">
                      <a:avLst/>
                    </a:prstGeom>
                    <a:noFill/>
                    <a:ln w="9525">
                      <a:noFill/>
                      <a:miter lim="800000"/>
                      <a:headEnd/>
                      <a:tailEnd/>
                    </a:ln>
                  </pic:spPr>
                </pic:pic>
              </a:graphicData>
            </a:graphic>
          </wp:inline>
        </w:drawing>
      </w:r>
    </w:p>
    <w:p w:rsidR="00DF687F" w:rsidRPr="0027264F" w:rsidRDefault="00DF687F" w:rsidP="00DF687F">
      <w:pPr>
        <w:spacing w:after="0"/>
        <w:jc w:val="center"/>
        <w:rPr>
          <w:rFonts w:cs="Arial"/>
          <w:b/>
          <w:bCs/>
          <w:sz w:val="32"/>
          <w:szCs w:val="32"/>
          <w:u w:val="single"/>
          <w:rtl/>
        </w:rPr>
      </w:pPr>
      <w:r w:rsidRPr="0027264F">
        <w:rPr>
          <w:rFonts w:cs="Arial"/>
          <w:b/>
          <w:bCs/>
          <w:noProof/>
          <w:sz w:val="32"/>
          <w:szCs w:val="32"/>
          <w:u w:val="single"/>
          <w:lang w:eastAsia="fr-FR"/>
        </w:rPr>
        <w:drawing>
          <wp:inline distT="0" distB="0" distL="0" distR="0">
            <wp:extent cx="4629150" cy="2953775"/>
            <wp:effectExtent l="19050" t="0" r="0" b="0"/>
            <wp:docPr id="4" name="Image 4" descr="F:\4الكتب المنشورة\15كتاب الاديان و الصوفية\1كـــــــــــــــــــــــتاب الاديان\782كراهية الغلو في العبادات\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4الكتب المنشورة\15كتاب الاديان و الصوفية\1كـــــــــــــــــــــــتاب الاديان\782كراهية الغلو في العبادات\159.gif"/>
                    <pic:cNvPicPr>
                      <a:picLocks noChangeAspect="1" noChangeArrowheads="1"/>
                    </pic:cNvPicPr>
                  </pic:nvPicPr>
                  <pic:blipFill>
                    <a:blip r:embed="rId8"/>
                    <a:srcRect/>
                    <a:stretch>
                      <a:fillRect/>
                    </a:stretch>
                  </pic:blipFill>
                  <pic:spPr bwMode="auto">
                    <a:xfrm>
                      <a:off x="0" y="0"/>
                      <a:ext cx="4632517" cy="2955923"/>
                    </a:xfrm>
                    <a:prstGeom prst="rect">
                      <a:avLst/>
                    </a:prstGeom>
                    <a:noFill/>
                    <a:ln w="9525">
                      <a:noFill/>
                      <a:miter lim="800000"/>
                      <a:headEnd/>
                      <a:tailEnd/>
                    </a:ln>
                  </pic:spPr>
                </pic:pic>
              </a:graphicData>
            </a:graphic>
          </wp:inline>
        </w:drawing>
      </w:r>
    </w:p>
    <w:p w:rsidR="00DF687F" w:rsidRPr="0027264F" w:rsidRDefault="00DF687F" w:rsidP="00DF687F">
      <w:pPr>
        <w:spacing w:after="0"/>
        <w:jc w:val="center"/>
        <w:rPr>
          <w:rFonts w:cs="Arial"/>
          <w:b/>
          <w:bCs/>
          <w:sz w:val="32"/>
          <w:szCs w:val="32"/>
          <w:u w:val="single"/>
          <w:rtl/>
        </w:rPr>
      </w:pPr>
    </w:p>
    <w:p w:rsidR="00BC68D8" w:rsidRPr="0027264F" w:rsidRDefault="00DF687F" w:rsidP="00320108">
      <w:pPr>
        <w:spacing w:after="0"/>
        <w:jc w:val="center"/>
        <w:rPr>
          <w:rFonts w:cs="Arial"/>
          <w:b/>
          <w:bCs/>
          <w:sz w:val="32"/>
          <w:szCs w:val="32"/>
          <w:u w:val="single"/>
          <w:rtl/>
        </w:rPr>
      </w:pPr>
      <w:r w:rsidRPr="0027264F">
        <w:rPr>
          <w:rFonts w:cs="Arial"/>
          <w:b/>
          <w:bCs/>
          <w:noProof/>
          <w:sz w:val="32"/>
          <w:szCs w:val="32"/>
          <w:u w:val="single"/>
          <w:lang w:eastAsia="fr-FR"/>
        </w:rPr>
        <w:lastRenderedPageBreak/>
        <w:drawing>
          <wp:inline distT="0" distB="0" distL="0" distR="0">
            <wp:extent cx="6311037" cy="9677400"/>
            <wp:effectExtent l="19050" t="0" r="0" b="0"/>
            <wp:docPr id="5" name="Image 5" descr="F:\4الكتب المنشورة\15كتاب الاديان و الصوفية\1كـــــــــــــــــــــــتاب الاديان\782كراهية الغلو في العبادات\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الكتب المنشورة\15كتاب الاديان و الصوفية\1كـــــــــــــــــــــــتاب الاديان\782كراهية الغلو في العبادات\143.jpg"/>
                    <pic:cNvPicPr>
                      <a:picLocks noChangeAspect="1" noChangeArrowheads="1"/>
                    </pic:cNvPicPr>
                  </pic:nvPicPr>
                  <pic:blipFill>
                    <a:blip r:embed="rId9"/>
                    <a:srcRect/>
                    <a:stretch>
                      <a:fillRect/>
                    </a:stretch>
                  </pic:blipFill>
                  <pic:spPr bwMode="auto">
                    <a:xfrm>
                      <a:off x="0" y="0"/>
                      <a:ext cx="6309646" cy="9675267"/>
                    </a:xfrm>
                    <a:prstGeom prst="rect">
                      <a:avLst/>
                    </a:prstGeom>
                    <a:noFill/>
                    <a:ln w="9525">
                      <a:noFill/>
                      <a:miter lim="800000"/>
                      <a:headEnd/>
                      <a:tailEnd/>
                    </a:ln>
                  </pic:spPr>
                </pic:pic>
              </a:graphicData>
            </a:graphic>
          </wp:inline>
        </w:drawing>
      </w:r>
    </w:p>
    <w:p w:rsidR="00A03F19" w:rsidRPr="0027264F" w:rsidRDefault="00A03F19" w:rsidP="00320108">
      <w:pPr>
        <w:spacing w:after="0"/>
        <w:jc w:val="center"/>
        <w:rPr>
          <w:rFonts w:cs="Arial"/>
          <w:b/>
          <w:bCs/>
          <w:sz w:val="32"/>
          <w:szCs w:val="32"/>
          <w:u w:val="single"/>
          <w:rtl/>
        </w:rPr>
      </w:pPr>
    </w:p>
    <w:p w:rsidR="00A03F19" w:rsidRPr="0027264F" w:rsidRDefault="00A03F19" w:rsidP="00320108">
      <w:pPr>
        <w:spacing w:after="0"/>
        <w:jc w:val="center"/>
        <w:rPr>
          <w:rFonts w:cs="Arial"/>
          <w:b/>
          <w:bCs/>
          <w:sz w:val="32"/>
          <w:szCs w:val="32"/>
          <w:u w:val="single"/>
          <w:rtl/>
        </w:rPr>
      </w:pPr>
      <w:r w:rsidRPr="0027264F">
        <w:rPr>
          <w:rFonts w:cs="Arial"/>
          <w:b/>
          <w:bCs/>
          <w:noProof/>
          <w:sz w:val="32"/>
          <w:szCs w:val="32"/>
          <w:u w:val="single"/>
          <w:lang w:eastAsia="fr-FR"/>
        </w:rPr>
        <w:lastRenderedPageBreak/>
        <w:drawing>
          <wp:inline distT="0" distB="0" distL="0" distR="0">
            <wp:extent cx="6931025" cy="9742525"/>
            <wp:effectExtent l="19050" t="0" r="3175" b="0"/>
            <wp:docPr id="7" name="Image 7" descr="F:\4الكتب المنشورة\15كتاب الاديان و الصوفية\1كـــــــــــــــــــــــتاب الاديان\782كراهية الغلو في العبادات\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4الكتب المنشورة\15كتاب الاديان و الصوفية\1كـــــــــــــــــــــــتاب الاديان\782كراهية الغلو في العبادات\229.jpg"/>
                    <pic:cNvPicPr>
                      <a:picLocks noChangeAspect="1" noChangeArrowheads="1"/>
                    </pic:cNvPicPr>
                  </pic:nvPicPr>
                  <pic:blipFill>
                    <a:blip r:embed="rId10"/>
                    <a:srcRect/>
                    <a:stretch>
                      <a:fillRect/>
                    </a:stretch>
                  </pic:blipFill>
                  <pic:spPr bwMode="auto">
                    <a:xfrm>
                      <a:off x="0" y="0"/>
                      <a:ext cx="6931025" cy="9742525"/>
                    </a:xfrm>
                    <a:prstGeom prst="rect">
                      <a:avLst/>
                    </a:prstGeom>
                    <a:noFill/>
                    <a:ln w="9525">
                      <a:noFill/>
                      <a:miter lim="800000"/>
                      <a:headEnd/>
                      <a:tailEnd/>
                    </a:ln>
                  </pic:spPr>
                </pic:pic>
              </a:graphicData>
            </a:graphic>
          </wp:inline>
        </w:drawing>
      </w:r>
    </w:p>
    <w:p w:rsidR="00A03F19" w:rsidRPr="0027264F" w:rsidRDefault="00A03F19" w:rsidP="00320108">
      <w:pPr>
        <w:spacing w:after="0"/>
        <w:jc w:val="center"/>
        <w:rPr>
          <w:rFonts w:cs="Arial"/>
          <w:b/>
          <w:bCs/>
          <w:sz w:val="32"/>
          <w:szCs w:val="32"/>
          <w:u w:val="single"/>
          <w:rtl/>
        </w:rPr>
      </w:pPr>
    </w:p>
    <w:p w:rsidR="00A03F19" w:rsidRPr="0027264F" w:rsidRDefault="00A03F19" w:rsidP="00A03F19">
      <w:pPr>
        <w:spacing w:after="0"/>
        <w:jc w:val="right"/>
        <w:rPr>
          <w:rFonts w:asciiTheme="minorBidi" w:hAnsiTheme="minorBidi"/>
          <w:b/>
          <w:bCs/>
          <w:sz w:val="32"/>
          <w:szCs w:val="32"/>
          <w:u w:val="single"/>
          <w:rtl/>
        </w:rPr>
      </w:pPr>
    </w:p>
    <w:p w:rsidR="00A03F19" w:rsidRPr="0027264F" w:rsidRDefault="00A03F19" w:rsidP="00A03F19">
      <w:pPr>
        <w:pStyle w:val="Titre2"/>
        <w:shd w:val="clear" w:color="auto" w:fill="F7F6F6"/>
        <w:spacing w:before="0" w:beforeAutospacing="0" w:after="0" w:afterAutospacing="0"/>
        <w:jc w:val="center"/>
        <w:rPr>
          <w:rStyle w:val="lev"/>
          <w:rFonts w:asciiTheme="minorBidi" w:hAnsiTheme="minorBidi" w:cstheme="minorBidi"/>
          <w:b/>
          <w:bCs/>
          <w:sz w:val="32"/>
          <w:szCs w:val="32"/>
          <w:u w:val="single"/>
          <w:rtl/>
        </w:rPr>
      </w:pPr>
      <w:r w:rsidRPr="0027264F">
        <w:rPr>
          <w:rStyle w:val="lev"/>
          <w:rFonts w:asciiTheme="minorBidi" w:hAnsiTheme="minorBidi" w:cstheme="minorBidi"/>
          <w:b/>
          <w:bCs/>
          <w:sz w:val="32"/>
          <w:szCs w:val="32"/>
          <w:u w:val="single"/>
          <w:rtl/>
        </w:rPr>
        <w:t>العبادات بين الإفراط والتفريط</w:t>
      </w:r>
    </w:p>
    <w:p w:rsidR="00A03F19" w:rsidRPr="0027264F" w:rsidRDefault="00A03F19" w:rsidP="001C053A">
      <w:pPr>
        <w:pStyle w:val="Titre2"/>
        <w:shd w:val="clear" w:color="auto" w:fill="F7F6F6"/>
        <w:spacing w:before="0" w:beforeAutospacing="0" w:after="0" w:afterAutospacing="0"/>
        <w:jc w:val="center"/>
        <w:rPr>
          <w:rFonts w:asciiTheme="minorBidi" w:hAnsiTheme="minorBidi" w:cstheme="minorBidi"/>
          <w:sz w:val="32"/>
          <w:szCs w:val="32"/>
          <w:u w:val="single"/>
        </w:rPr>
      </w:pPr>
    </w:p>
    <w:p w:rsidR="00A03F19" w:rsidRPr="0027264F" w:rsidRDefault="00A03F19" w:rsidP="001C053A">
      <w:pPr>
        <w:pStyle w:val="Titre2"/>
        <w:shd w:val="clear" w:color="auto" w:fill="F7F6F6"/>
        <w:spacing w:before="0" w:beforeAutospacing="0" w:after="0" w:afterAutospacing="0"/>
        <w:jc w:val="right"/>
        <w:rPr>
          <w:rFonts w:asciiTheme="minorBidi" w:hAnsiTheme="minorBidi" w:cstheme="minorBidi"/>
          <w:sz w:val="32"/>
          <w:szCs w:val="32"/>
        </w:rPr>
      </w:pPr>
      <w:r w:rsidRPr="0027264F">
        <w:rPr>
          <w:rStyle w:val="lev"/>
          <w:rFonts w:asciiTheme="minorBidi" w:hAnsiTheme="minorBidi" w:cstheme="minorBidi"/>
          <w:b/>
          <w:bCs/>
          <w:color w:val="FF0000"/>
          <w:sz w:val="32"/>
          <w:szCs w:val="32"/>
        </w:rPr>
        <w:t>(</w:t>
      </w:r>
      <w:r w:rsidRPr="0027264F">
        <w:rPr>
          <w:rStyle w:val="lev"/>
          <w:rFonts w:asciiTheme="minorBidi" w:hAnsiTheme="minorBidi" w:cstheme="minorBidi"/>
          <w:b/>
          <w:bCs/>
          <w:sz w:val="32"/>
          <w:szCs w:val="32"/>
          <w:rtl/>
        </w:rPr>
        <w:t xml:space="preserve">مادة مرشحة للفوز بمسابقة كاتب </w:t>
      </w:r>
      <w:proofErr w:type="spellStart"/>
      <w:r w:rsidRPr="0027264F">
        <w:rPr>
          <w:rStyle w:val="lev"/>
          <w:rFonts w:asciiTheme="minorBidi" w:hAnsiTheme="minorBidi" w:cstheme="minorBidi"/>
          <w:b/>
          <w:bCs/>
          <w:sz w:val="32"/>
          <w:szCs w:val="32"/>
          <w:rtl/>
        </w:rPr>
        <w:t>الألوكة</w:t>
      </w:r>
      <w:proofErr w:type="spellEnd"/>
      <w:r w:rsidRPr="0027264F">
        <w:rPr>
          <w:rStyle w:val="lev"/>
          <w:rFonts w:asciiTheme="minorBidi" w:hAnsiTheme="minorBidi" w:cstheme="minorBidi"/>
          <w:b/>
          <w:bCs/>
          <w:sz w:val="32"/>
          <w:szCs w:val="32"/>
          <w:rtl/>
        </w:rPr>
        <w:t xml:space="preserve"> الثانية</w:t>
      </w:r>
      <w:r w:rsidRPr="0027264F">
        <w:rPr>
          <w:rStyle w:val="lev"/>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tl/>
        </w:rPr>
        <w:t>يُعَالِج الدِّينُ مسألةَ عَلاقةِ العبدِ بربِّه، وخضوعِه له، وانقيادِه لما يأمر به، ويشمل هذا المفهومُ جانبين، هما: الدين كطريقة مجرَّدة، والتديُّن كحالة تنطبق على شخص معيَّن، وقد عَرَف التديُّنُ على امتدادِ التاريخِ الإسلاميِّ مَن يُغَالِي فيه، ويَتَجاوز فيه الحدود، وكذلك مَن يقصِّر ويفرِّط في الالتزامات الشرعية</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وكلا هاتين الطريقتين مذمومةٌ، لا يَصِل فيها المُغَالِي إلى مُرادِه؛ بل يَسْعَى بإرادته إلى ما يُغْضِب اللهَ - سبحانه وتعالى</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proofErr w:type="gramStart"/>
      <w:r w:rsidRPr="0027264F">
        <w:rPr>
          <w:rFonts w:asciiTheme="minorBidi" w:hAnsiTheme="minorBidi" w:cstheme="minorBidi"/>
          <w:b/>
          <w:bCs/>
          <w:color w:val="000000"/>
          <w:sz w:val="32"/>
          <w:szCs w:val="32"/>
          <w:rtl/>
        </w:rPr>
        <w:t>أما</w:t>
      </w:r>
      <w:proofErr w:type="gramEnd"/>
      <w:r w:rsidRPr="0027264F">
        <w:rPr>
          <w:rFonts w:asciiTheme="minorBidi" w:hAnsiTheme="minorBidi" w:cstheme="minorBidi"/>
          <w:b/>
          <w:bCs/>
          <w:color w:val="000000"/>
          <w:sz w:val="32"/>
          <w:szCs w:val="32"/>
          <w:rtl/>
        </w:rPr>
        <w:t xml:space="preserve"> المقصِّر، فهو مفرِّط في جنب </w:t>
      </w:r>
      <w:r w:rsidRPr="0027264F">
        <w:rPr>
          <w:rFonts w:asciiTheme="minorBidi" w:hAnsiTheme="minorBidi" w:cstheme="minorBidi"/>
          <w:b/>
          <w:bCs/>
          <w:sz w:val="32"/>
          <w:szCs w:val="32"/>
          <w:rtl/>
        </w:rPr>
        <w:t>الله تعالى، لا يرجى منه عدل ولا صرف</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Style w:val="lev"/>
          <w:rFonts w:asciiTheme="minorBidi" w:hAnsiTheme="minorBidi" w:cstheme="minorBidi"/>
          <w:sz w:val="32"/>
          <w:szCs w:val="32"/>
          <w:rtl/>
        </w:rPr>
        <w:t>الدين بين</w:t>
      </w:r>
      <w:r w:rsidRPr="0027264F">
        <w:rPr>
          <w:rStyle w:val="lev"/>
          <w:rFonts w:asciiTheme="minorBidi" w:hAnsiTheme="minorBidi" w:cstheme="minorBidi"/>
          <w:sz w:val="32"/>
          <w:szCs w:val="32"/>
        </w:rPr>
        <w:t> </w:t>
      </w:r>
      <w:r w:rsidRPr="0027264F">
        <w:rPr>
          <w:rStyle w:val="lev"/>
          <w:rFonts w:asciiTheme="minorBidi" w:hAnsiTheme="minorBidi" w:cstheme="minorBidi"/>
          <w:sz w:val="32"/>
          <w:szCs w:val="32"/>
          <w:rtl/>
        </w:rPr>
        <w:t>الإفراط والتفريط</w:t>
      </w:r>
      <w:r w:rsidRPr="0027264F">
        <w:rPr>
          <w:rStyle w:val="lev"/>
          <w:rFonts w:asciiTheme="minorBidi" w:hAnsiTheme="minorBidi" w:cstheme="minorBidi"/>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sz w:val="32"/>
          <w:szCs w:val="32"/>
          <w:rtl/>
        </w:rPr>
        <w:t xml:space="preserve">تَقَع تكاليفُ الشرع وأوامر الله - سبحانه وتعالى -  وسطًا بين طرفين مذمومين، هما: الغلو والتساهل، الإفراط والتفريط؛ فقد قال </w:t>
      </w:r>
      <w:proofErr w:type="spellStart"/>
      <w:r w:rsidRPr="0027264F">
        <w:rPr>
          <w:rFonts w:asciiTheme="minorBidi" w:hAnsiTheme="minorBidi" w:cstheme="minorBidi"/>
          <w:b/>
          <w:bCs/>
          <w:sz w:val="32"/>
          <w:szCs w:val="32"/>
          <w:rtl/>
        </w:rPr>
        <w:t>الأوزاعي</w:t>
      </w:r>
      <w:proofErr w:type="spellEnd"/>
      <w:r w:rsidRPr="0027264F">
        <w:rPr>
          <w:rFonts w:asciiTheme="minorBidi" w:hAnsiTheme="minorBidi" w:cstheme="minorBidi"/>
          <w:b/>
          <w:bCs/>
          <w:sz w:val="32"/>
          <w:szCs w:val="32"/>
          <w:rtl/>
        </w:rPr>
        <w:t>: "ما من أمرٍ أَمَر الله به، إلا عارَضَه الشيطانُ بخَصْلَتين، لا يُبَالِي أيَّهما أصاب: الغُلُو والتقصير</w:t>
      </w:r>
      <w:r w:rsidRPr="0027264F">
        <w:rPr>
          <w:rFonts w:asciiTheme="minorBidi" w:hAnsiTheme="minorBidi" w:cstheme="minorBidi"/>
          <w:b/>
          <w:bCs/>
          <w:color w:val="000000"/>
          <w:sz w:val="32"/>
          <w:szCs w:val="32"/>
        </w:rPr>
        <w:t>"</w:t>
      </w:r>
      <w:bookmarkStart w:id="0" w:name="_ftnref1"/>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w:t>
      </w:r>
      <w:r w:rsidR="00DD50DE" w:rsidRPr="0027264F">
        <w:rPr>
          <w:rFonts w:asciiTheme="minorBidi" w:hAnsiTheme="minorBidi" w:cstheme="minorBidi"/>
          <w:b/>
          <w:bCs/>
          <w:color w:val="000000"/>
          <w:sz w:val="32"/>
          <w:szCs w:val="32"/>
        </w:rPr>
        <w:fldChar w:fldCharType="end"/>
      </w:r>
      <w:bookmarkEnd w:id="0"/>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وفي هذا المعنى يقول الله - سبحانه وتعالى</w:t>
      </w:r>
      <w:r w:rsidRPr="0027264F">
        <w:rPr>
          <w:rFonts w:asciiTheme="minorBidi" w:hAnsiTheme="minorBidi" w:cstheme="minorBidi"/>
          <w:b/>
          <w:bCs/>
          <w:color w:val="000000"/>
          <w:sz w:val="32"/>
          <w:szCs w:val="32"/>
        </w:rPr>
        <w:t xml:space="preserve"> -: </w:t>
      </w:r>
      <w:r w:rsidRPr="0027264F">
        <w:rPr>
          <w:rFonts w:asciiTheme="minorBidi" w:hAnsiTheme="minorBidi" w:cstheme="minorBidi"/>
          <w:b/>
          <w:bCs/>
          <w:color w:val="000000"/>
          <w:sz w:val="32"/>
          <w:szCs w:val="32"/>
          <w:rtl/>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000000"/>
          <w:sz w:val="32"/>
          <w:szCs w:val="32"/>
        </w:rPr>
        <w:t> </w:t>
      </w:r>
      <w:r w:rsidRPr="0027264F">
        <w:rPr>
          <w:rFonts w:asciiTheme="minorBidi" w:hAnsiTheme="minorBidi" w:cstheme="minorBidi"/>
          <w:b/>
          <w:bCs/>
          <w:color w:val="C00000"/>
          <w:sz w:val="32"/>
          <w:szCs w:val="32"/>
          <w:rtl/>
        </w:rPr>
        <w:t>وَلَا تَجْعَلْ يَدَكَ مَغْلُولَةً إِلَى عُنُقِكَ وَلَا تَبْسُطْهَا كُلَّ الْبَسْطِ فَتَقْعُدَ مَلُومًا مَحْسُورًا</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Pr>
        <w:t> </w:t>
      </w:r>
      <w:r w:rsidRPr="0027264F">
        <w:rPr>
          <w:rFonts w:asciiTheme="minorBidi" w:hAnsiTheme="minorBidi" w:cstheme="minorBidi"/>
          <w:b/>
          <w:bCs/>
          <w:color w:val="C00000"/>
          <w:sz w:val="32"/>
          <w:szCs w:val="32"/>
          <w:rtl/>
        </w:rPr>
        <w:t xml:space="preserve">﴾ </w:t>
      </w:r>
      <w:r w:rsidRPr="0027264F">
        <w:rPr>
          <w:rFonts w:asciiTheme="minorBidi" w:hAnsiTheme="minorBidi" w:cstheme="minorBidi"/>
          <w:b/>
          <w:bCs/>
          <w:color w:val="C00000"/>
          <w:sz w:val="32"/>
          <w:szCs w:val="32"/>
        </w:rPr>
        <w:t>[</w:t>
      </w:r>
      <w:proofErr w:type="gramStart"/>
      <w:r w:rsidRPr="0027264F">
        <w:rPr>
          <w:rFonts w:asciiTheme="minorBidi" w:hAnsiTheme="minorBidi" w:cstheme="minorBidi"/>
          <w:b/>
          <w:bCs/>
          <w:color w:val="C00000"/>
          <w:sz w:val="32"/>
          <w:szCs w:val="32"/>
          <w:rtl/>
        </w:rPr>
        <w:t>الإسراء</w:t>
      </w:r>
      <w:proofErr w:type="gramEnd"/>
      <w:r w:rsidRPr="0027264F">
        <w:rPr>
          <w:rFonts w:asciiTheme="minorBidi" w:hAnsiTheme="minorBidi" w:cstheme="minorBidi"/>
          <w:b/>
          <w:bCs/>
          <w:color w:val="C00000"/>
          <w:sz w:val="32"/>
          <w:szCs w:val="32"/>
          <w:rtl/>
        </w:rPr>
        <w:t>: 29]؛</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 xml:space="preserve"> فكلا الطرفين مذمومٌ، يجب الابتعاد عنه، والحذر من سبيله</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ولقد حذَّرَت النصوصُ الشرعية من الغُلُوِّ في الدين، وحضَّت على الابتعاد عنه؛ فهو لا يقرِّب صاحبَه إلى مقصودِه بقدر ما يُبْعِده عنه</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proofErr w:type="gramStart"/>
      <w:r w:rsidRPr="0027264F">
        <w:rPr>
          <w:rFonts w:asciiTheme="minorBidi" w:hAnsiTheme="minorBidi" w:cstheme="minorBidi"/>
          <w:b/>
          <w:bCs/>
          <w:sz w:val="32"/>
          <w:szCs w:val="32"/>
          <w:rtl/>
        </w:rPr>
        <w:t>ويمكن</w:t>
      </w:r>
      <w:proofErr w:type="gramEnd"/>
      <w:r w:rsidRPr="0027264F">
        <w:rPr>
          <w:rFonts w:asciiTheme="minorBidi" w:hAnsiTheme="minorBidi" w:cstheme="minorBidi"/>
          <w:b/>
          <w:bCs/>
          <w:sz w:val="32"/>
          <w:szCs w:val="32"/>
          <w:rtl/>
        </w:rPr>
        <w:t xml:space="preserve"> أن نقسِّم الغُلُو إلى نوعين أساسيين</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1- </w:t>
      </w:r>
      <w:r w:rsidRPr="0027264F">
        <w:rPr>
          <w:rFonts w:asciiTheme="minorBidi" w:hAnsiTheme="minorBidi" w:cstheme="minorBidi"/>
          <w:b/>
          <w:bCs/>
          <w:sz w:val="32"/>
          <w:szCs w:val="32"/>
          <w:rtl/>
        </w:rPr>
        <w:t>غلو في الاعتقادات</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3366FF"/>
          <w:sz w:val="32"/>
          <w:szCs w:val="32"/>
        </w:rPr>
        <w:t>2-</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غلو في العبادات</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3366FF"/>
          <w:sz w:val="32"/>
          <w:szCs w:val="32"/>
          <w:rtl/>
        </w:rPr>
      </w:pPr>
      <w:proofErr w:type="gramStart"/>
      <w:r w:rsidRPr="0027264F">
        <w:rPr>
          <w:rFonts w:asciiTheme="minorBidi" w:hAnsiTheme="minorBidi" w:cstheme="minorBidi"/>
          <w:b/>
          <w:bCs/>
          <w:color w:val="3366FF"/>
          <w:sz w:val="32"/>
          <w:szCs w:val="32"/>
          <w:rtl/>
        </w:rPr>
        <w:t>فالأول</w:t>
      </w:r>
      <w:proofErr w:type="gramEnd"/>
      <w:r w:rsidRPr="0027264F">
        <w:rPr>
          <w:rFonts w:asciiTheme="minorBidi" w:hAnsiTheme="minorBidi" w:cstheme="minorBidi"/>
          <w:b/>
          <w:bCs/>
          <w:color w:val="3366FF"/>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proofErr w:type="gramStart"/>
      <w:r w:rsidRPr="0027264F">
        <w:rPr>
          <w:rFonts w:asciiTheme="minorBidi" w:hAnsiTheme="minorBidi" w:cstheme="minorBidi"/>
          <w:b/>
          <w:bCs/>
          <w:color w:val="000000"/>
          <w:sz w:val="32"/>
          <w:szCs w:val="32"/>
          <w:rtl/>
        </w:rPr>
        <w:t>يكون</w:t>
      </w:r>
      <w:proofErr w:type="gramEnd"/>
      <w:r w:rsidRPr="0027264F">
        <w:rPr>
          <w:rFonts w:asciiTheme="minorBidi" w:hAnsiTheme="minorBidi" w:cstheme="minorBidi"/>
          <w:b/>
          <w:bCs/>
          <w:color w:val="000000"/>
          <w:sz w:val="32"/>
          <w:szCs w:val="32"/>
          <w:rtl/>
        </w:rPr>
        <w:t xml:space="preserve"> في مجاوَزة الحدِّ في أمور العقائد، من ذلك مثلاً الغلو في التكفير، أو الغلو في ادِّعاء عصمةِ غيرِ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المعصوم</w:t>
      </w:r>
      <w:proofErr w:type="gramEnd"/>
      <w:r w:rsidRPr="0027264F">
        <w:rPr>
          <w:rFonts w:asciiTheme="minorBidi" w:hAnsiTheme="minorBidi" w:cstheme="minorBidi"/>
          <w:b/>
          <w:bCs/>
          <w:color w:val="000000"/>
          <w:sz w:val="32"/>
          <w:szCs w:val="32"/>
          <w:rtl/>
        </w:rPr>
        <w:t>، أو مجاوَزة الحدِّ في تقديسِ الصالحين وغيرهم</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وقد </w:t>
      </w:r>
      <w:proofErr w:type="spellStart"/>
      <w:r w:rsidRPr="0027264F">
        <w:rPr>
          <w:rFonts w:asciiTheme="minorBidi" w:hAnsiTheme="minorBidi" w:cstheme="minorBidi"/>
          <w:b/>
          <w:bCs/>
          <w:color w:val="000000"/>
          <w:sz w:val="32"/>
          <w:szCs w:val="32"/>
          <w:rtl/>
        </w:rPr>
        <w:t>حكى</w:t>
      </w:r>
      <w:proofErr w:type="spellEnd"/>
      <w:r w:rsidRPr="0027264F">
        <w:rPr>
          <w:rFonts w:asciiTheme="minorBidi" w:hAnsiTheme="minorBidi" w:cstheme="minorBidi"/>
          <w:b/>
          <w:bCs/>
          <w:color w:val="000000"/>
          <w:sz w:val="32"/>
          <w:szCs w:val="32"/>
          <w:rtl/>
        </w:rPr>
        <w:t xml:space="preserve"> القرآن الكريم الغُلُوَّ عن أهل الكتاب في تَأْلِيهِهم للأنبياء، فقال تعالى</w:t>
      </w: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8000"/>
          <w:sz w:val="32"/>
          <w:szCs w:val="32"/>
          <w:rtl/>
        </w:rPr>
        <w:t>لَ</w:t>
      </w:r>
      <w:r w:rsidRPr="0027264F">
        <w:rPr>
          <w:rFonts w:asciiTheme="minorBidi" w:hAnsiTheme="minorBidi" w:cstheme="minorBidi"/>
          <w:b/>
          <w:bCs/>
          <w:color w:val="C00000"/>
          <w:sz w:val="32"/>
          <w:szCs w:val="32"/>
          <w:rtl/>
        </w:rPr>
        <w:t>قَدْ كَفَرَ الَّذِينَ قَالُوا إِنَّ اللَّهَ هُوَ الْمَسِيحُ ابْنُ مَرْيَمَ</w:t>
      </w:r>
      <w:r w:rsidRPr="0027264F">
        <w:rPr>
          <w:rFonts w:asciiTheme="minorBidi" w:hAnsiTheme="minorBidi" w:cstheme="minorBidi"/>
          <w:b/>
          <w:bCs/>
          <w:color w:val="C00000"/>
          <w:sz w:val="32"/>
          <w:szCs w:val="32"/>
        </w:rPr>
        <w:t> </w:t>
      </w:r>
      <w:r w:rsidRPr="0027264F">
        <w:rPr>
          <w:rFonts w:asciiTheme="minorBidi" w:hAnsiTheme="minorBidi" w:cstheme="minorBidi"/>
          <w:b/>
          <w:bCs/>
          <w:color w:val="000000"/>
          <w:sz w:val="32"/>
          <w:szCs w:val="32"/>
          <w:rtl/>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r w:rsidRPr="0027264F">
        <w:rPr>
          <w:rFonts w:asciiTheme="minorBidi" w:hAnsiTheme="minorBidi" w:cstheme="minorBidi"/>
          <w:b/>
          <w:bCs/>
          <w:color w:val="C00000"/>
          <w:sz w:val="32"/>
          <w:szCs w:val="32"/>
          <w:rtl/>
        </w:rPr>
        <w:t>المائدة: 17</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ونهاهم القرآن عن هذا الغُلُو، </w:t>
      </w:r>
      <w:proofErr w:type="gramStart"/>
      <w:r w:rsidRPr="0027264F">
        <w:rPr>
          <w:rFonts w:asciiTheme="minorBidi" w:hAnsiTheme="minorBidi" w:cstheme="minorBidi"/>
          <w:b/>
          <w:bCs/>
          <w:color w:val="000000"/>
          <w:sz w:val="32"/>
          <w:szCs w:val="32"/>
          <w:rtl/>
        </w:rPr>
        <w:t>فقال</w:t>
      </w:r>
      <w:proofErr w:type="gramEnd"/>
      <w:r w:rsidRPr="0027264F">
        <w:rPr>
          <w:rFonts w:asciiTheme="minorBidi" w:hAnsiTheme="minorBidi" w:cstheme="minorBidi"/>
          <w:b/>
          <w:bCs/>
          <w:color w:val="000000"/>
          <w:sz w:val="32"/>
          <w:szCs w:val="32"/>
          <w:rtl/>
        </w:rPr>
        <w:t xml:space="preserve"> تعالى</w:t>
      </w:r>
      <w:r w:rsidRPr="0027264F">
        <w:rPr>
          <w:rFonts w:asciiTheme="minorBidi" w:hAnsiTheme="minorBidi" w:cstheme="minorBidi"/>
          <w:b/>
          <w:bCs/>
          <w:color w:val="000000"/>
          <w:sz w:val="32"/>
          <w:szCs w:val="32"/>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proofErr w:type="gramStart"/>
      <w:r w:rsidRPr="0027264F">
        <w:rPr>
          <w:rFonts w:asciiTheme="minorBidi" w:hAnsiTheme="minorBidi" w:cstheme="minorBidi"/>
          <w:b/>
          <w:bCs/>
          <w:color w:val="C00000"/>
          <w:sz w:val="32"/>
          <w:szCs w:val="32"/>
          <w:rtl/>
        </w:rPr>
        <w:t>يَا</w:t>
      </w:r>
      <w:proofErr w:type="gramEnd"/>
      <w:r w:rsidRPr="0027264F">
        <w:rPr>
          <w:rFonts w:asciiTheme="minorBidi" w:hAnsiTheme="minorBidi" w:cstheme="minorBidi"/>
          <w:b/>
          <w:bCs/>
          <w:color w:val="C00000"/>
          <w:sz w:val="32"/>
          <w:szCs w:val="32"/>
          <w:rtl/>
        </w:rPr>
        <w:t xml:space="preserve"> أَهْلَ الْكِتَابِ لَا تَغْلُوا فِي دِينِكُمْ وَلَا تَقُولُوا عَلَى اللَّهِ إِلَّا الْحَقَّ</w:t>
      </w: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proofErr w:type="gramStart"/>
      <w:r w:rsidRPr="0027264F">
        <w:rPr>
          <w:rFonts w:asciiTheme="minorBidi" w:hAnsiTheme="minorBidi" w:cstheme="minorBidi"/>
          <w:b/>
          <w:bCs/>
          <w:color w:val="C00000"/>
          <w:sz w:val="32"/>
          <w:szCs w:val="32"/>
          <w:rtl/>
        </w:rPr>
        <w:t>النساء</w:t>
      </w:r>
      <w:proofErr w:type="gramEnd"/>
      <w:r w:rsidRPr="0027264F">
        <w:rPr>
          <w:rFonts w:asciiTheme="minorBidi" w:hAnsiTheme="minorBidi" w:cstheme="minorBidi"/>
          <w:b/>
          <w:bCs/>
          <w:color w:val="C00000"/>
          <w:sz w:val="32"/>
          <w:szCs w:val="32"/>
          <w:rtl/>
        </w:rPr>
        <w:t>: 171</w:t>
      </w:r>
      <w:r w:rsidRPr="0027264F">
        <w:rPr>
          <w:rFonts w:asciiTheme="minorBidi" w:hAnsiTheme="minorBidi" w:cstheme="minorBidi"/>
          <w:b/>
          <w:bCs/>
          <w:color w:val="C00000"/>
          <w:sz w:val="32"/>
          <w:szCs w:val="32"/>
        </w:rPr>
        <w:t>].</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3366FF"/>
          <w:sz w:val="32"/>
          <w:szCs w:val="32"/>
          <w:rtl/>
        </w:rPr>
        <w:t>أما الثاني</w:t>
      </w:r>
      <w:proofErr w:type="gramStart"/>
      <w:r w:rsidRPr="0027264F">
        <w:rPr>
          <w:rFonts w:asciiTheme="minorBidi" w:hAnsiTheme="minorBidi" w:cstheme="minorBidi"/>
          <w:b/>
          <w:bCs/>
          <w:color w:val="3366FF"/>
          <w:sz w:val="32"/>
          <w:szCs w:val="32"/>
          <w:rtl/>
        </w:rPr>
        <w:t>،</w:t>
      </w:r>
      <w:r w:rsidRPr="0027264F">
        <w:rPr>
          <w:rFonts w:asciiTheme="minorBidi" w:hAnsiTheme="minorBidi" w:cstheme="minorBidi"/>
          <w:b/>
          <w:bCs/>
          <w:color w:val="000000"/>
          <w:sz w:val="32"/>
          <w:szCs w:val="32"/>
        </w:rPr>
        <w:t> </w:t>
      </w:r>
      <w:proofErr w:type="gramEnd"/>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lastRenderedPageBreak/>
        <w:t>فهو</w:t>
      </w:r>
      <w:proofErr w:type="gramEnd"/>
      <w:r w:rsidRPr="0027264F">
        <w:rPr>
          <w:rFonts w:asciiTheme="minorBidi" w:hAnsiTheme="minorBidi" w:cstheme="minorBidi"/>
          <w:b/>
          <w:bCs/>
          <w:color w:val="000000"/>
          <w:sz w:val="32"/>
          <w:szCs w:val="32"/>
          <w:rtl/>
        </w:rPr>
        <w:t xml:space="preserve"> يَأتِي من المبالغة في الإتيان بالقُرَب والعبادات مما يَشُقُّ على النفس، ويُفْضِي بها إلى الهلاك، ويَدْخُل هذا النوع من الغلو في أمرين، هما</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339966"/>
          <w:sz w:val="32"/>
          <w:szCs w:val="32"/>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أن تكون العبادة مَشْروعةَ الأصلِ، لكن المُغَالِي يُجَاوِز فيها الحدَّ، ويُلْزِم نفسَه بالقيام بما يَقُودُه إلى تضييع غيره من الحقوق التي أوجبها الله عليه، كحق النفس في الراحة، وحق الأهل في القيام عليهم، وغير ذلك</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وقد يَقُودُه هذا الغُلُو إلى إدخال الضرر على جسمه، فيَعْجِز عن القيام بما </w:t>
      </w:r>
      <w:proofErr w:type="spellStart"/>
      <w:r w:rsidRPr="0027264F">
        <w:rPr>
          <w:rFonts w:asciiTheme="minorBidi" w:hAnsiTheme="minorBidi" w:cstheme="minorBidi"/>
          <w:b/>
          <w:bCs/>
          <w:color w:val="000000"/>
          <w:sz w:val="32"/>
          <w:szCs w:val="32"/>
          <w:rtl/>
        </w:rPr>
        <w:t>الْتَزَمه</w:t>
      </w:r>
      <w:proofErr w:type="spellEnd"/>
      <w:r w:rsidRPr="0027264F">
        <w:rPr>
          <w:rFonts w:asciiTheme="minorBidi" w:hAnsiTheme="minorBidi" w:cstheme="minorBidi"/>
          <w:b/>
          <w:bCs/>
          <w:color w:val="000000"/>
          <w:sz w:val="32"/>
          <w:szCs w:val="32"/>
          <w:rtl/>
        </w:rPr>
        <w:t xml:space="preserve">، أو حتى يَعْجِز عمَّا هو </w:t>
      </w:r>
      <w:proofErr w:type="spellStart"/>
      <w:r w:rsidRPr="0027264F">
        <w:rPr>
          <w:rFonts w:asciiTheme="minorBidi" w:hAnsiTheme="minorBidi" w:cstheme="minorBidi"/>
          <w:b/>
          <w:bCs/>
          <w:color w:val="000000"/>
          <w:sz w:val="32"/>
          <w:szCs w:val="32"/>
          <w:rtl/>
        </w:rPr>
        <w:t>آكَدُ</w:t>
      </w:r>
      <w:proofErr w:type="spellEnd"/>
      <w:r w:rsidRPr="0027264F">
        <w:rPr>
          <w:rFonts w:asciiTheme="minorBidi" w:hAnsiTheme="minorBidi" w:cstheme="minorBidi"/>
          <w:b/>
          <w:bCs/>
          <w:color w:val="000000"/>
          <w:sz w:val="32"/>
          <w:szCs w:val="32"/>
          <w:rtl/>
        </w:rPr>
        <w:t xml:space="preserve"> مما افترضه الله عليه، فالله - سبحانه  وتعالى - يقول</w:t>
      </w:r>
      <w:r w:rsidRPr="0027264F">
        <w:rPr>
          <w:rFonts w:asciiTheme="minorBidi" w:hAnsiTheme="minorBidi" w:cstheme="minorBidi"/>
          <w:b/>
          <w:bCs/>
          <w:color w:val="000000"/>
          <w:sz w:val="32"/>
          <w:szCs w:val="32"/>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C00000"/>
          <w:sz w:val="32"/>
          <w:szCs w:val="32"/>
          <w:rtl/>
        </w:rPr>
        <w:t>يُرِيدُ اللَّهُ بِكُمُ الْيُسْرَ وَلَا يُرِيدُ بِكُمُ الْعُسْرَ</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 xml:space="preserve">﴾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Pr>
        <w:t>[</w:t>
      </w:r>
      <w:r w:rsidRPr="0027264F">
        <w:rPr>
          <w:rFonts w:asciiTheme="minorBidi" w:hAnsiTheme="minorBidi" w:cstheme="minorBidi"/>
          <w:b/>
          <w:bCs/>
          <w:color w:val="C00000"/>
          <w:sz w:val="32"/>
          <w:szCs w:val="32"/>
          <w:rtl/>
        </w:rPr>
        <w:t>البقرة: 185]،</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ويقول - جل وعلا</w:t>
      </w:r>
      <w:r w:rsidRPr="0027264F">
        <w:rPr>
          <w:rFonts w:asciiTheme="minorBidi" w:hAnsiTheme="minorBidi" w:cstheme="minorBidi"/>
          <w:b/>
          <w:bCs/>
          <w:color w:val="000000"/>
          <w:sz w:val="32"/>
          <w:szCs w:val="32"/>
        </w:rPr>
        <w:t xml:space="preserve"> -: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C00000"/>
          <w:sz w:val="32"/>
          <w:szCs w:val="32"/>
          <w:rtl/>
        </w:rPr>
        <w:t>لَا يُكَلِّفُ اللَّهُ نَفْسًا إِلَّا وُسْعَهَا</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proofErr w:type="gramStart"/>
      <w:r w:rsidRPr="0027264F">
        <w:rPr>
          <w:rFonts w:asciiTheme="minorBidi" w:hAnsiTheme="minorBidi" w:cstheme="minorBidi"/>
          <w:b/>
          <w:bCs/>
          <w:color w:val="C00000"/>
          <w:sz w:val="32"/>
          <w:szCs w:val="32"/>
          <w:rtl/>
        </w:rPr>
        <w:t>البقرة</w:t>
      </w:r>
      <w:proofErr w:type="gramEnd"/>
      <w:r w:rsidRPr="0027264F">
        <w:rPr>
          <w:rFonts w:asciiTheme="minorBidi" w:hAnsiTheme="minorBidi" w:cstheme="minorBidi"/>
          <w:b/>
          <w:bCs/>
          <w:color w:val="C00000"/>
          <w:sz w:val="32"/>
          <w:szCs w:val="32"/>
          <w:rtl/>
        </w:rPr>
        <w:t>: 286]،</w:t>
      </w:r>
      <w:r w:rsidRPr="0027264F">
        <w:rPr>
          <w:rFonts w:asciiTheme="minorBidi" w:hAnsiTheme="minorBidi" w:cstheme="minorBidi"/>
          <w:b/>
          <w:bCs/>
          <w:color w:val="000000"/>
          <w:sz w:val="32"/>
          <w:szCs w:val="32"/>
          <w:rtl/>
        </w:rPr>
        <w:t xml:space="preserve">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ورفع الحرج، والتيسير هو من السمات الأساسية للشريعة الإسلامية</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وفي حديث النَّفَر الثلاثة الذين جَاؤُوا يسألون أزواجَ النبي - صلى الله عليه وسلم - عن أعماله:</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B050"/>
          <w:sz w:val="32"/>
          <w:szCs w:val="32"/>
          <w:rtl/>
        </w:rPr>
        <w:t>((أَمَا إنِّي لأَخْشَاكم لله - عز وجل - وأَتْقَاكم له، لكنِّي أصوم وأُفْطِر، وأُصَلِّي  وأَرْقُد، وأَتَزوَّج النساء؛ فمَن رَغِب عن سنتي فليس مني</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Pr>
        <w:t>)</w:t>
      </w:r>
      <w:bookmarkStart w:id="1" w:name="_ftnref2"/>
      <w:proofErr w:type="gramEnd"/>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"_ftn2"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[2]</w:t>
      </w:r>
      <w:r w:rsidR="00DD50DE" w:rsidRPr="0027264F">
        <w:rPr>
          <w:rFonts w:asciiTheme="minorBidi" w:hAnsiTheme="minorBidi" w:cstheme="minorBidi"/>
          <w:b/>
          <w:bCs/>
          <w:color w:val="000000"/>
          <w:sz w:val="32"/>
          <w:szCs w:val="32"/>
        </w:rPr>
        <w:fldChar w:fldCharType="end"/>
      </w:r>
      <w:bookmarkEnd w:id="1"/>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339966"/>
          <w:sz w:val="32"/>
          <w:szCs w:val="32"/>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أن تكون العبادة مما لم يُشْرَع في الأصل، فيكلِّف نفسَه أمرًا لم يَأْذَن به الله؛ اعتقادًا منه أن هذا يقرِّبه إلى الله - سبحانه وتعالى - كمَن يُعَاقِب نفسَه بالوقوف في الشمس الحارقة، أو ألاَّ يَغْتَسِل؛ فلا إيجاب ولا تحريم إلا بالشرع، فقد قال النبي - صلى الله عليه - لمَن أخبره أن رجلاً نذر أن يَقُوم ولا يَقْعُد، ولا يَسْتَظلُّ، ولا يتكلَّم، ويصوم: ((مُرُوه، فليتكلَّم، وليَسْتظِلَّ، وليَقْعُد، وليُتِمَّ صومَه</w:t>
      </w:r>
      <w:r w:rsidRPr="0027264F">
        <w:rPr>
          <w:rFonts w:asciiTheme="minorBidi" w:hAnsiTheme="minorBidi" w:cstheme="minorBidi"/>
          <w:b/>
          <w:bCs/>
          <w:color w:val="000000"/>
          <w:sz w:val="32"/>
          <w:szCs w:val="32"/>
        </w:rPr>
        <w:t>))</w:t>
      </w:r>
      <w:bookmarkStart w:id="2" w:name="_ftnref3"/>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"_ftn3"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[3]</w:t>
      </w:r>
      <w:r w:rsidR="00DD50DE" w:rsidRPr="0027264F">
        <w:rPr>
          <w:rFonts w:asciiTheme="minorBidi" w:hAnsiTheme="minorBidi" w:cstheme="minorBidi"/>
          <w:b/>
          <w:bCs/>
          <w:color w:val="000000"/>
          <w:sz w:val="32"/>
          <w:szCs w:val="32"/>
        </w:rPr>
        <w:fldChar w:fldCharType="end"/>
      </w:r>
      <w:bookmarkEnd w:id="2"/>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وقال للتي نَذَرت </w:t>
      </w:r>
      <w:proofErr w:type="gramStart"/>
      <w:r w:rsidRPr="0027264F">
        <w:rPr>
          <w:rFonts w:asciiTheme="minorBidi" w:hAnsiTheme="minorBidi" w:cstheme="minorBidi"/>
          <w:b/>
          <w:bCs/>
          <w:color w:val="000000"/>
          <w:sz w:val="32"/>
          <w:szCs w:val="32"/>
          <w:rtl/>
        </w:rPr>
        <w:t>أن</w:t>
      </w:r>
      <w:proofErr w:type="gramEnd"/>
      <w:r w:rsidRPr="0027264F">
        <w:rPr>
          <w:rFonts w:asciiTheme="minorBidi" w:hAnsiTheme="minorBidi" w:cstheme="minorBidi"/>
          <w:b/>
          <w:bCs/>
          <w:color w:val="000000"/>
          <w:sz w:val="32"/>
          <w:szCs w:val="32"/>
          <w:rtl/>
        </w:rPr>
        <w:t xml:space="preserve"> تَحُجَّ ماشيَةً حافيَة</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B050"/>
          <w:sz w:val="32"/>
          <w:szCs w:val="32"/>
          <w:rtl/>
        </w:rPr>
        <w:t>لِتَمْشِ، ولتَرْكَبْ</w:t>
      </w:r>
      <w:r w:rsidRPr="0027264F">
        <w:rPr>
          <w:rFonts w:asciiTheme="minorBidi" w:hAnsiTheme="minorBidi" w:cstheme="minorBidi"/>
          <w:b/>
          <w:bCs/>
          <w:color w:val="000000"/>
          <w:sz w:val="32"/>
          <w:szCs w:val="32"/>
        </w:rPr>
        <w:t>))</w:t>
      </w:r>
      <w:bookmarkStart w:id="3" w:name="_ftnref4"/>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"_ftn4"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[4]</w:t>
      </w:r>
      <w:r w:rsidR="00DD50DE" w:rsidRPr="0027264F">
        <w:rPr>
          <w:rFonts w:asciiTheme="minorBidi" w:hAnsiTheme="minorBidi" w:cstheme="minorBidi"/>
          <w:b/>
          <w:bCs/>
          <w:color w:val="000000"/>
          <w:sz w:val="32"/>
          <w:szCs w:val="32"/>
        </w:rPr>
        <w:fldChar w:fldCharType="end"/>
      </w:r>
      <w:bookmarkEnd w:id="3"/>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فالله - سبحانه وتعالى - لا يُعْبَد إلا بما أَمَر وشَرَع</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أما الجانب المذموم الآخر، فهو التفريط في الأحكام والتكاليف، والتساهل في الألفاظ التي قد تَقُود صاحبَها إلى الرِّدَّة؛ فـ"الشياطين يُوحُون إلى بعضِ أتباعهم بالتقصير في مقتضيات العقيدة، وتضييعِ الأحكامِ، وإظهارِ العجزِ، وسُوءِ الظن بحكمة الأحكام، وغايتها، ومظاهرها، وأشكالها، ومضمونها</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w:t>
      </w:r>
      <w:bookmarkStart w:id="4" w:name="_ftnref5"/>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"_ftn5"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[5]</w:t>
      </w:r>
      <w:r w:rsidR="00DD50DE" w:rsidRPr="0027264F">
        <w:rPr>
          <w:rFonts w:asciiTheme="minorBidi" w:hAnsiTheme="minorBidi" w:cstheme="minorBidi"/>
          <w:b/>
          <w:bCs/>
          <w:color w:val="000000"/>
          <w:sz w:val="32"/>
          <w:szCs w:val="32"/>
        </w:rPr>
        <w:fldChar w:fldCharType="end"/>
      </w:r>
      <w:bookmarkEnd w:id="4"/>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فقد أصبح اليومَ من الشائع أن يقول قائلٌ: "الدين إنما هو الأخلاق والمعاملة، والله - سبحانه - في غِنى عن أعمالنا"، وتَقُود مثل هذه الأقاويل بعضَ الناس إلى التفريط في العبادات والفرائض، ويَتَناقَل هؤلاءِ حديثًا لا أصل له هو</w:t>
      </w:r>
      <w:r w:rsidRPr="0027264F">
        <w:rPr>
          <w:rFonts w:asciiTheme="minorBidi" w:hAnsiTheme="minorBidi" w:cstheme="minorBidi"/>
          <w:b/>
          <w:bCs/>
          <w:color w:val="000000"/>
          <w:sz w:val="32"/>
          <w:szCs w:val="32"/>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80"/>
          <w:sz w:val="32"/>
          <w:szCs w:val="32"/>
          <w:rtl/>
        </w:rPr>
        <w:t>الدين المعاملة</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Pr>
        <w:t>)</w:t>
      </w:r>
      <w:bookmarkStart w:id="5" w:name="_ftnref6"/>
      <w:proofErr w:type="gramEnd"/>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"_ftn6"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[6]</w:t>
      </w:r>
      <w:r w:rsidR="00DD50DE" w:rsidRPr="0027264F">
        <w:rPr>
          <w:rFonts w:asciiTheme="minorBidi" w:hAnsiTheme="minorBidi" w:cstheme="minorBidi"/>
          <w:b/>
          <w:bCs/>
          <w:color w:val="000000"/>
          <w:sz w:val="32"/>
          <w:szCs w:val="32"/>
        </w:rPr>
        <w:fldChar w:fldCharType="end"/>
      </w:r>
      <w:bookmarkEnd w:id="5"/>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فتتبُّع النصوصِ الشرعية يبيِّن أن الإيمان القلبي لا يُمْكِن أن يَنْفَكَّ عن العمل البدني، وعدمُ القيام به مُهْلِك لصاحبه، ويُورِده النار، فالعمل هو المظهَر الخارجي للإيمان؛ ففي كثير من الآيات يُقْرَن الإيمان بالعمل الصالح</w:t>
      </w:r>
      <w:r w:rsidRPr="0027264F">
        <w:rPr>
          <w:rFonts w:asciiTheme="minorBidi" w:hAnsiTheme="minorBidi" w:cstheme="minorBidi"/>
          <w:b/>
          <w:bCs/>
          <w:color w:val="000000"/>
          <w:sz w:val="32"/>
          <w:szCs w:val="32"/>
        </w:rPr>
        <w:t xml:space="preserve"> :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C00000"/>
          <w:sz w:val="32"/>
          <w:szCs w:val="32"/>
          <w:rtl/>
        </w:rPr>
        <w:t>الَّذِينَ آمَنُوا وَعَمِلُوا الصَّالِحَاتِ</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 xml:space="preserve">﴾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lastRenderedPageBreak/>
        <w:t>[</w:t>
      </w:r>
      <w:r w:rsidRPr="0027264F">
        <w:rPr>
          <w:rFonts w:asciiTheme="minorBidi" w:hAnsiTheme="minorBidi" w:cstheme="minorBidi"/>
          <w:b/>
          <w:bCs/>
          <w:color w:val="C00000"/>
          <w:sz w:val="32"/>
          <w:szCs w:val="32"/>
          <w:rtl/>
        </w:rPr>
        <w:t>البقرة: 25</w:t>
      </w:r>
      <w:r w:rsidRPr="0027264F">
        <w:rPr>
          <w:rFonts w:asciiTheme="minorBidi" w:hAnsiTheme="minorBidi" w:cstheme="minorBidi"/>
          <w:b/>
          <w:bCs/>
          <w:color w:val="C00000"/>
          <w:sz w:val="32"/>
          <w:szCs w:val="32"/>
        </w:rPr>
        <w:t>].</w:t>
      </w: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وقد</w:t>
      </w:r>
      <w:proofErr w:type="gramEnd"/>
      <w:r w:rsidRPr="0027264F">
        <w:rPr>
          <w:rFonts w:asciiTheme="minorBidi" w:hAnsiTheme="minorBidi" w:cstheme="minorBidi"/>
          <w:b/>
          <w:bCs/>
          <w:color w:val="000000"/>
          <w:sz w:val="32"/>
          <w:szCs w:val="32"/>
          <w:rtl/>
        </w:rPr>
        <w:t xml:space="preserve"> يكون الأمرُ أخطرَ عندما يَقُودُ التفريطُ صاحبَه إلى التلفُّظ بما يَقُود إلى الرِّدَّة، وادِّعاء أن الإيمان في القلب، أو أنه لم يَقْصِد إلى هذا المعنى، أو غير ذلك</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وكلُّ</w:t>
      </w:r>
      <w:proofErr w:type="gramEnd"/>
      <w:r w:rsidRPr="0027264F">
        <w:rPr>
          <w:rFonts w:asciiTheme="minorBidi" w:hAnsiTheme="minorBidi" w:cstheme="minorBidi"/>
          <w:b/>
          <w:bCs/>
          <w:color w:val="000000"/>
          <w:sz w:val="32"/>
          <w:szCs w:val="32"/>
          <w:rtl/>
        </w:rPr>
        <w:t xml:space="preserve"> هذا من التفريط المذموم الذي قد يَقُود صاحبَه إلى الخروج من المِلَّة</w:t>
      </w: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والاعتدالُ والتوسطُ هو الطريقُ المحمودُ الذي تَضَافَرت النصوصُ الشرعيةُ على الحضِّ عليه، هو وَسَط بين هذين الطرفين المذمومين</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Style w:val="lev"/>
          <w:rFonts w:asciiTheme="minorBidi" w:hAnsiTheme="minorBidi" w:cstheme="minorBidi"/>
          <w:sz w:val="32"/>
          <w:szCs w:val="32"/>
          <w:rtl/>
        </w:rPr>
        <w:t>القصد في التدين في القرآن والسنة</w:t>
      </w:r>
      <w:r w:rsidRPr="0027264F">
        <w:rPr>
          <w:rStyle w:val="lev"/>
          <w:rFonts w:asciiTheme="minorBidi" w:hAnsiTheme="minorBidi" w:cstheme="minorBidi"/>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sz w:val="32"/>
          <w:szCs w:val="32"/>
          <w:rtl/>
        </w:rPr>
        <w:t>تَضَافَرت النصوص الشرعية على الحضِّ على الاقتصاد في العبادةِ، والاعتدالِ في ممارسة الشعائر، كما أكَّدت على  جانبِ التيسيرِ والتسهيلِ في الفرائض</w:t>
      </w:r>
      <w:r w:rsidRPr="0027264F">
        <w:rPr>
          <w:rFonts w:asciiTheme="minorBidi" w:hAnsiTheme="minorBidi" w:cstheme="minorBidi"/>
          <w:b/>
          <w:bCs/>
          <w:color w:val="000000"/>
          <w:sz w:val="32"/>
          <w:szCs w:val="32"/>
          <w:rtl/>
        </w:rPr>
        <w:t>، وعدم مجاوَزَة حُدُود الاستطاعة</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فالله - سبحانه وتعالى - يقول</w:t>
      </w: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000000"/>
          <w:sz w:val="32"/>
          <w:szCs w:val="32"/>
        </w:rPr>
        <w:t> </w:t>
      </w:r>
      <w:proofErr w:type="gramStart"/>
      <w:r w:rsidRPr="0027264F">
        <w:rPr>
          <w:rFonts w:asciiTheme="minorBidi" w:hAnsiTheme="minorBidi" w:cstheme="minorBidi"/>
          <w:b/>
          <w:bCs/>
          <w:color w:val="C00000"/>
          <w:sz w:val="32"/>
          <w:szCs w:val="32"/>
          <w:rtl/>
        </w:rPr>
        <w:t>فَاتَّقُوا</w:t>
      </w:r>
      <w:proofErr w:type="gramEnd"/>
      <w:r w:rsidRPr="0027264F">
        <w:rPr>
          <w:rFonts w:asciiTheme="minorBidi" w:hAnsiTheme="minorBidi" w:cstheme="minorBidi"/>
          <w:b/>
          <w:bCs/>
          <w:color w:val="C00000"/>
          <w:sz w:val="32"/>
          <w:szCs w:val="32"/>
          <w:rtl/>
        </w:rPr>
        <w:t xml:space="preserve"> اللَّهَ مَا اسْتَطَعْتُمْ</w:t>
      </w:r>
      <w:r w:rsidRPr="0027264F">
        <w:rPr>
          <w:rFonts w:asciiTheme="minorBidi" w:hAnsiTheme="minorBidi" w:cstheme="minorBidi"/>
          <w:b/>
          <w:bCs/>
          <w:color w:val="C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tl/>
        </w:rPr>
        <w:t xml:space="preserve">﴾ </w:t>
      </w:r>
      <w:r w:rsidRPr="0027264F">
        <w:rPr>
          <w:rFonts w:asciiTheme="minorBidi" w:hAnsiTheme="minorBidi" w:cstheme="minorBidi"/>
          <w:b/>
          <w:bCs/>
          <w:color w:val="C00000"/>
          <w:sz w:val="32"/>
          <w:szCs w:val="32"/>
        </w:rPr>
        <w:t>[</w:t>
      </w:r>
      <w:proofErr w:type="gramStart"/>
      <w:r w:rsidRPr="0027264F">
        <w:rPr>
          <w:rFonts w:asciiTheme="minorBidi" w:hAnsiTheme="minorBidi" w:cstheme="minorBidi"/>
          <w:b/>
          <w:bCs/>
          <w:color w:val="C00000"/>
          <w:sz w:val="32"/>
          <w:szCs w:val="32"/>
          <w:rtl/>
        </w:rPr>
        <w:t>التغابن</w:t>
      </w:r>
      <w:proofErr w:type="gramEnd"/>
      <w:r w:rsidRPr="0027264F">
        <w:rPr>
          <w:rFonts w:asciiTheme="minorBidi" w:hAnsiTheme="minorBidi" w:cstheme="minorBidi"/>
          <w:b/>
          <w:bCs/>
          <w:color w:val="C00000"/>
          <w:sz w:val="32"/>
          <w:szCs w:val="32"/>
          <w:rtl/>
        </w:rPr>
        <w:t>: 16]</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أي: ما أطقتم، وبَلَغ إليه جهدكم</w:t>
      </w:r>
      <w:bookmarkStart w:id="6" w:name="_ftnref7"/>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"_ftn7"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[7]</w:t>
      </w:r>
      <w:r w:rsidR="00DD50DE" w:rsidRPr="0027264F">
        <w:rPr>
          <w:rFonts w:asciiTheme="minorBidi" w:hAnsiTheme="minorBidi" w:cstheme="minorBidi"/>
          <w:b/>
          <w:bCs/>
          <w:color w:val="000000"/>
          <w:sz w:val="32"/>
          <w:szCs w:val="32"/>
        </w:rPr>
        <w:fldChar w:fldCharType="end"/>
      </w:r>
      <w:bookmarkEnd w:id="6"/>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ويقول الله </w:t>
      </w:r>
      <w:proofErr w:type="gramStart"/>
      <w:r w:rsidRPr="0027264F">
        <w:rPr>
          <w:rFonts w:asciiTheme="minorBidi" w:hAnsiTheme="minorBidi" w:cstheme="minorBidi"/>
          <w:b/>
          <w:bCs/>
          <w:color w:val="000000"/>
          <w:sz w:val="32"/>
          <w:szCs w:val="32"/>
          <w:rtl/>
        </w:rPr>
        <w:t>تعالى</w:t>
      </w:r>
      <w:proofErr w:type="gramEnd"/>
      <w:r w:rsidRPr="0027264F">
        <w:rPr>
          <w:rFonts w:asciiTheme="minorBidi" w:hAnsiTheme="minorBidi" w:cstheme="minorBidi"/>
          <w:b/>
          <w:bCs/>
          <w:color w:val="000000"/>
          <w:sz w:val="32"/>
          <w:szCs w:val="32"/>
          <w:rtl/>
        </w:rPr>
        <w:t xml:space="preserve"> أيضًا</w:t>
      </w:r>
      <w:r w:rsidRPr="0027264F">
        <w:rPr>
          <w:rFonts w:asciiTheme="minorBidi" w:hAnsiTheme="minorBidi" w:cstheme="minorBidi"/>
          <w:b/>
          <w:bCs/>
          <w:color w:val="000000"/>
          <w:sz w:val="32"/>
          <w:szCs w:val="32"/>
        </w:rPr>
        <w:t>:</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8000"/>
          <w:sz w:val="32"/>
          <w:szCs w:val="32"/>
          <w:rtl/>
        </w:rPr>
      </w:pP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r w:rsidRPr="0027264F">
        <w:rPr>
          <w:rFonts w:asciiTheme="minorBidi" w:hAnsiTheme="minorBidi" w:cstheme="minorBidi"/>
          <w:b/>
          <w:bCs/>
          <w:color w:val="C00000"/>
          <w:sz w:val="32"/>
          <w:szCs w:val="32"/>
          <w:rtl/>
        </w:rPr>
        <w:t>طه</w:t>
      </w:r>
      <w:r w:rsidRPr="0027264F">
        <w:rPr>
          <w:rFonts w:asciiTheme="minorBidi" w:hAnsiTheme="minorBidi" w:cstheme="minorBidi"/>
          <w:b/>
          <w:bCs/>
          <w:color w:val="C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FF0000"/>
          <w:sz w:val="32"/>
          <w:szCs w:val="32"/>
        </w:rPr>
        <w:t>*</w:t>
      </w:r>
      <w:r w:rsidRPr="0027264F">
        <w:rPr>
          <w:rFonts w:asciiTheme="minorBidi" w:hAnsiTheme="minorBidi" w:cstheme="minorBidi"/>
          <w:b/>
          <w:bCs/>
          <w:color w:val="008000"/>
          <w:sz w:val="32"/>
          <w:szCs w:val="32"/>
        </w:rPr>
        <w:t> </w:t>
      </w:r>
      <w:r w:rsidRPr="0027264F">
        <w:rPr>
          <w:rFonts w:asciiTheme="minorBidi" w:hAnsiTheme="minorBidi" w:cstheme="minorBidi"/>
          <w:b/>
          <w:bCs/>
          <w:color w:val="008000"/>
          <w:sz w:val="32"/>
          <w:szCs w:val="32"/>
          <w:rtl/>
        </w:rPr>
        <w:t xml:space="preserve">مَا </w:t>
      </w:r>
      <w:r w:rsidRPr="0027264F">
        <w:rPr>
          <w:rFonts w:asciiTheme="minorBidi" w:hAnsiTheme="minorBidi" w:cstheme="minorBidi"/>
          <w:b/>
          <w:bCs/>
          <w:color w:val="C00000"/>
          <w:sz w:val="32"/>
          <w:szCs w:val="32"/>
          <w:rtl/>
        </w:rPr>
        <w:t>أَنْزَلْنَا عَلَيْكَ الْقُرْآنَ لِتَشْقَى</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r w:rsidRPr="0027264F">
        <w:rPr>
          <w:rFonts w:asciiTheme="minorBidi" w:hAnsiTheme="minorBidi" w:cstheme="minorBidi"/>
          <w:b/>
          <w:bCs/>
          <w:color w:val="C00000"/>
          <w:sz w:val="32"/>
          <w:szCs w:val="32"/>
          <w:rtl/>
        </w:rPr>
        <w:t>طه: 1، 2]؛</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 xml:space="preserve"> أي: ما أنزلناه عليك لتُنْهِك نفسَك بالعبادة، وما بُعثت إلا </w:t>
      </w:r>
      <w:proofErr w:type="spellStart"/>
      <w:r w:rsidRPr="0027264F">
        <w:rPr>
          <w:rFonts w:asciiTheme="minorBidi" w:hAnsiTheme="minorBidi" w:cstheme="minorBidi"/>
          <w:b/>
          <w:bCs/>
          <w:color w:val="000000"/>
          <w:sz w:val="32"/>
          <w:szCs w:val="32"/>
          <w:rtl/>
        </w:rPr>
        <w:t>بالحَنِيفية</w:t>
      </w:r>
      <w:proofErr w:type="spellEnd"/>
      <w:r w:rsidRPr="0027264F">
        <w:rPr>
          <w:rFonts w:asciiTheme="minorBidi" w:hAnsiTheme="minorBidi" w:cstheme="minorBidi"/>
          <w:b/>
          <w:bCs/>
          <w:color w:val="000000"/>
          <w:sz w:val="32"/>
          <w:szCs w:val="32"/>
          <w:rtl/>
        </w:rPr>
        <w:t xml:space="preserve"> السَّمحة</w:t>
      </w:r>
      <w:bookmarkStart w:id="7" w:name="_ftnref8"/>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"_ftn8"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[8]</w:t>
      </w:r>
      <w:r w:rsidR="00DD50DE" w:rsidRPr="0027264F">
        <w:rPr>
          <w:rFonts w:asciiTheme="minorBidi" w:hAnsiTheme="minorBidi" w:cstheme="minorBidi"/>
          <w:b/>
          <w:bCs/>
          <w:color w:val="000000"/>
          <w:sz w:val="32"/>
          <w:szCs w:val="32"/>
        </w:rPr>
        <w:fldChar w:fldCharType="end"/>
      </w:r>
      <w:bookmarkEnd w:id="7"/>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proofErr w:type="gramStart"/>
      <w:r w:rsidRPr="0027264F">
        <w:rPr>
          <w:rFonts w:asciiTheme="minorBidi" w:hAnsiTheme="minorBidi" w:cstheme="minorBidi"/>
          <w:b/>
          <w:bCs/>
          <w:color w:val="000000"/>
          <w:sz w:val="32"/>
          <w:szCs w:val="32"/>
          <w:rtl/>
        </w:rPr>
        <w:t>وربط</w:t>
      </w:r>
      <w:proofErr w:type="gramEnd"/>
      <w:r w:rsidRPr="0027264F">
        <w:rPr>
          <w:rFonts w:asciiTheme="minorBidi" w:hAnsiTheme="minorBidi" w:cstheme="minorBidi"/>
          <w:b/>
          <w:bCs/>
          <w:color w:val="000000"/>
          <w:sz w:val="32"/>
          <w:szCs w:val="32"/>
          <w:rtl/>
        </w:rPr>
        <w:t xml:space="preserve"> القرآن بين التوسُّط والاعتدالِ، وفضْلِ هذه الأمة والمنزِلة التي نالتها بين الأمم،</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حيث يقول الله - سبحانه وتعالى</w:t>
      </w:r>
      <w:r w:rsidRPr="0027264F">
        <w:rPr>
          <w:rFonts w:asciiTheme="minorBidi" w:hAnsiTheme="minorBidi" w:cstheme="minorBidi"/>
          <w:b/>
          <w:bCs/>
          <w:color w:val="000000"/>
          <w:sz w:val="32"/>
          <w:szCs w:val="32"/>
        </w:rPr>
        <w:t xml:space="preserve"> -: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tl/>
        </w:rPr>
        <w:t xml:space="preserve">وَكَذَلِكَ جَعَلْنَاكُمْ أُمَّةً وَسَطًا </w:t>
      </w:r>
      <w:proofErr w:type="gramStart"/>
      <w:r w:rsidRPr="0027264F">
        <w:rPr>
          <w:rFonts w:asciiTheme="minorBidi" w:hAnsiTheme="minorBidi" w:cstheme="minorBidi"/>
          <w:b/>
          <w:bCs/>
          <w:color w:val="C00000"/>
          <w:sz w:val="32"/>
          <w:szCs w:val="32"/>
          <w:rtl/>
        </w:rPr>
        <w:t>لِتَكُونُوا</w:t>
      </w:r>
      <w:proofErr w:type="gramEnd"/>
      <w:r w:rsidRPr="0027264F">
        <w:rPr>
          <w:rFonts w:asciiTheme="minorBidi" w:hAnsiTheme="minorBidi" w:cstheme="minorBidi"/>
          <w:b/>
          <w:bCs/>
          <w:color w:val="C00000"/>
          <w:sz w:val="32"/>
          <w:szCs w:val="32"/>
          <w:rtl/>
        </w:rPr>
        <w:t xml:space="preserve"> شُهَدَاءَ عَلَى النَّاسِ وَيَكُونَ الرَّسُولُ عَلَيْكُمْ شَهِيدًا</w:t>
      </w:r>
      <w:r w:rsidRPr="0027264F">
        <w:rPr>
          <w:rFonts w:asciiTheme="minorBidi" w:hAnsiTheme="minorBidi" w:cstheme="minorBidi"/>
          <w:b/>
          <w:bCs/>
          <w:color w:val="C00000"/>
          <w:sz w:val="32"/>
          <w:szCs w:val="32"/>
        </w:rPr>
        <w:t> </w:t>
      </w:r>
      <w:r w:rsidRPr="0027264F">
        <w:rPr>
          <w:rFonts w:asciiTheme="minorBidi" w:hAnsiTheme="minorBidi" w:cstheme="minorBidi"/>
          <w:b/>
          <w:bCs/>
          <w:color w:val="C00000"/>
          <w:sz w:val="32"/>
          <w:szCs w:val="32"/>
          <w:rtl/>
        </w:rPr>
        <w:t xml:space="preserve">﴾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Pr>
        <w:t>[</w:t>
      </w:r>
      <w:r w:rsidRPr="0027264F">
        <w:rPr>
          <w:rFonts w:asciiTheme="minorBidi" w:hAnsiTheme="minorBidi" w:cstheme="minorBidi"/>
          <w:b/>
          <w:bCs/>
          <w:color w:val="C00000"/>
          <w:sz w:val="32"/>
          <w:szCs w:val="32"/>
          <w:rtl/>
        </w:rPr>
        <w:t>البقرة: 143]،</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وقال</w:t>
      </w: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tl/>
        </w:rPr>
        <w:t xml:space="preserve">هُوَ اجْتَبَاكُمْ وَمَا جَعَلَ عَلَيْكُمْ </w:t>
      </w:r>
      <w:proofErr w:type="gramStart"/>
      <w:r w:rsidRPr="0027264F">
        <w:rPr>
          <w:rFonts w:asciiTheme="minorBidi" w:hAnsiTheme="minorBidi" w:cstheme="minorBidi"/>
          <w:b/>
          <w:bCs/>
          <w:color w:val="C00000"/>
          <w:sz w:val="32"/>
          <w:szCs w:val="32"/>
          <w:rtl/>
        </w:rPr>
        <w:t>فِي</w:t>
      </w:r>
      <w:proofErr w:type="gramEnd"/>
      <w:r w:rsidRPr="0027264F">
        <w:rPr>
          <w:rFonts w:asciiTheme="minorBidi" w:hAnsiTheme="minorBidi" w:cstheme="minorBidi"/>
          <w:b/>
          <w:bCs/>
          <w:color w:val="C00000"/>
          <w:sz w:val="32"/>
          <w:szCs w:val="32"/>
          <w:rtl/>
        </w:rPr>
        <w:t xml:space="preserve"> الدِّينِ مِنْ حَرَجٍ</w:t>
      </w:r>
      <w:r w:rsidRPr="0027264F">
        <w:rPr>
          <w:rFonts w:asciiTheme="minorBidi" w:hAnsiTheme="minorBidi" w:cstheme="minorBidi"/>
          <w:b/>
          <w:bCs/>
          <w:color w:val="C00000"/>
          <w:sz w:val="32"/>
          <w:szCs w:val="32"/>
        </w:rPr>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proofErr w:type="gramStart"/>
      <w:r w:rsidRPr="0027264F">
        <w:rPr>
          <w:rFonts w:asciiTheme="minorBidi" w:hAnsiTheme="minorBidi" w:cstheme="minorBidi"/>
          <w:b/>
          <w:bCs/>
          <w:color w:val="C00000"/>
          <w:sz w:val="32"/>
          <w:szCs w:val="32"/>
          <w:rtl/>
        </w:rPr>
        <w:t>الحج</w:t>
      </w:r>
      <w:proofErr w:type="gramEnd"/>
      <w:r w:rsidRPr="0027264F">
        <w:rPr>
          <w:rFonts w:asciiTheme="minorBidi" w:hAnsiTheme="minorBidi" w:cstheme="minorBidi"/>
          <w:b/>
          <w:bCs/>
          <w:color w:val="C00000"/>
          <w:sz w:val="32"/>
          <w:szCs w:val="32"/>
          <w:rtl/>
        </w:rPr>
        <w:t>: 78]؛</w:t>
      </w:r>
      <w:r w:rsidRPr="0027264F">
        <w:rPr>
          <w:rFonts w:asciiTheme="minorBidi" w:hAnsiTheme="minorBidi" w:cstheme="minorBidi"/>
          <w:b/>
          <w:bCs/>
          <w:color w:val="000000"/>
          <w:sz w:val="32"/>
          <w:szCs w:val="32"/>
          <w:rtl/>
        </w:rPr>
        <w:t xml:space="preserve">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فاصطفاءُ هذه الأمة كما تؤكِّد الآيتان الكريمتان راجعٌ إلى هذا التوسط في الأمور كلها؛ فهو مطلوبٌ حين أداء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 xml:space="preserve">العبادة؛ صلاةً كانت أو صيامًا، فريضةً كانت أو تطوُّعًا، </w:t>
      </w:r>
      <w:proofErr w:type="spellStart"/>
      <w:r w:rsidRPr="0027264F">
        <w:rPr>
          <w:rFonts w:asciiTheme="minorBidi" w:hAnsiTheme="minorBidi" w:cstheme="minorBidi"/>
          <w:b/>
          <w:bCs/>
          <w:color w:val="000000"/>
          <w:sz w:val="32"/>
          <w:szCs w:val="32"/>
          <w:rtl/>
        </w:rPr>
        <w:t>قوليةً</w:t>
      </w:r>
      <w:proofErr w:type="spellEnd"/>
      <w:r w:rsidRPr="0027264F">
        <w:rPr>
          <w:rFonts w:asciiTheme="minorBidi" w:hAnsiTheme="minorBidi" w:cstheme="minorBidi"/>
          <w:b/>
          <w:bCs/>
          <w:color w:val="000000"/>
          <w:sz w:val="32"/>
          <w:szCs w:val="32"/>
          <w:rtl/>
        </w:rPr>
        <w:t xml:space="preserve"> كانت أو فعليةً</w:t>
      </w:r>
      <w:bookmarkStart w:id="8" w:name="_ftnref9"/>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"_ftn9"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[9]</w:t>
      </w:r>
      <w:r w:rsidR="00DD50DE" w:rsidRPr="0027264F">
        <w:rPr>
          <w:rFonts w:asciiTheme="minorBidi" w:hAnsiTheme="minorBidi" w:cstheme="minorBidi"/>
          <w:b/>
          <w:bCs/>
          <w:color w:val="000000"/>
          <w:sz w:val="32"/>
          <w:szCs w:val="32"/>
        </w:rPr>
        <w:fldChar w:fldCharType="end"/>
      </w:r>
      <w:bookmarkEnd w:id="8"/>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وفي</w:t>
      </w:r>
      <w:proofErr w:type="gramEnd"/>
      <w:r w:rsidRPr="0027264F">
        <w:rPr>
          <w:rFonts w:asciiTheme="minorBidi" w:hAnsiTheme="minorBidi" w:cstheme="minorBidi"/>
          <w:b/>
          <w:bCs/>
          <w:color w:val="000000"/>
          <w:sz w:val="32"/>
          <w:szCs w:val="32"/>
          <w:rtl/>
        </w:rPr>
        <w:t xml:space="preserve"> الحديث المتَّفق عليه: ((</w:t>
      </w:r>
      <w:r w:rsidRPr="0027264F">
        <w:rPr>
          <w:rFonts w:asciiTheme="minorBidi" w:hAnsiTheme="minorBidi" w:cstheme="minorBidi"/>
          <w:b/>
          <w:bCs/>
          <w:color w:val="00B050"/>
          <w:sz w:val="32"/>
          <w:szCs w:val="32"/>
          <w:rtl/>
        </w:rPr>
        <w:t>وإذا أَمَرتُكم بشيء، فَأْتُوا منه ما استطعتم</w:t>
      </w:r>
      <w:r w:rsidRPr="0027264F">
        <w:rPr>
          <w:rFonts w:asciiTheme="minorBidi" w:hAnsiTheme="minorBidi" w:cstheme="minorBidi"/>
          <w:b/>
          <w:bCs/>
          <w:color w:val="000000"/>
          <w:sz w:val="32"/>
          <w:szCs w:val="32"/>
          <w:rtl/>
        </w:rPr>
        <w:t>))؛ أي: افْعَلُوا قَدْرَ استطاعتكم، وقال النووي: هذا من جوامع الكلم، وقواعد الإسلام</w:t>
      </w:r>
      <w:bookmarkStart w:id="9" w:name="_ftnref10"/>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"_ftn10"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[10]</w:t>
      </w:r>
      <w:r w:rsidR="00DD50DE" w:rsidRPr="0027264F">
        <w:rPr>
          <w:rFonts w:asciiTheme="minorBidi" w:hAnsiTheme="minorBidi" w:cstheme="minorBidi"/>
          <w:b/>
          <w:bCs/>
          <w:color w:val="000000"/>
          <w:sz w:val="32"/>
          <w:szCs w:val="32"/>
        </w:rPr>
        <w:fldChar w:fldCharType="end"/>
      </w:r>
      <w:bookmarkEnd w:id="9"/>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فالذي</w:t>
      </w:r>
      <w:proofErr w:type="gramEnd"/>
      <w:r w:rsidRPr="0027264F">
        <w:rPr>
          <w:rFonts w:asciiTheme="minorBidi" w:hAnsiTheme="minorBidi" w:cstheme="minorBidi"/>
          <w:b/>
          <w:bCs/>
          <w:color w:val="000000"/>
          <w:sz w:val="32"/>
          <w:szCs w:val="32"/>
          <w:rtl/>
        </w:rPr>
        <w:t xml:space="preserve"> يتعيَّن على المسلم الاعتناءُ والاهتمامُ به أن يَبْحَث عمَّا جاء عن الله ورسوله، ثم يَجْتَهِد في فهم ذلك، ويبذل وُسْعه في الاجتهاد في فعل ما يَستَطِيعه من الأوامر</w:t>
      </w:r>
      <w:bookmarkStart w:id="10" w:name="_ftnref11"/>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"_ftn11"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[11]</w:t>
      </w:r>
      <w:r w:rsidR="00DD50DE" w:rsidRPr="0027264F">
        <w:rPr>
          <w:rFonts w:asciiTheme="minorBidi" w:hAnsiTheme="minorBidi" w:cstheme="minorBidi"/>
          <w:b/>
          <w:bCs/>
          <w:color w:val="000000"/>
          <w:sz w:val="32"/>
          <w:szCs w:val="32"/>
        </w:rPr>
        <w:fldChar w:fldCharType="end"/>
      </w:r>
      <w:bookmarkEnd w:id="10"/>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وفي حديث البخاري: ((</w:t>
      </w:r>
      <w:r w:rsidRPr="0027264F">
        <w:rPr>
          <w:rFonts w:asciiTheme="minorBidi" w:hAnsiTheme="minorBidi" w:cstheme="minorBidi"/>
          <w:b/>
          <w:bCs/>
          <w:color w:val="00B050"/>
          <w:sz w:val="32"/>
          <w:szCs w:val="32"/>
          <w:rtl/>
        </w:rPr>
        <w:t xml:space="preserve">سدِّدوا، وقَارِبوا، وَاغْدُوا، ورُوحُوا، وشيءٌ من </w:t>
      </w:r>
      <w:proofErr w:type="spellStart"/>
      <w:r w:rsidRPr="0027264F">
        <w:rPr>
          <w:rFonts w:asciiTheme="minorBidi" w:hAnsiTheme="minorBidi" w:cstheme="minorBidi"/>
          <w:b/>
          <w:bCs/>
          <w:color w:val="00B050"/>
          <w:sz w:val="32"/>
          <w:szCs w:val="32"/>
          <w:rtl/>
        </w:rPr>
        <w:t>الدُّلْجَة</w:t>
      </w:r>
      <w:proofErr w:type="spellEnd"/>
      <w:r w:rsidRPr="0027264F">
        <w:rPr>
          <w:rFonts w:asciiTheme="minorBidi" w:hAnsiTheme="minorBidi" w:cstheme="minorBidi"/>
          <w:b/>
          <w:bCs/>
          <w:color w:val="00B050"/>
          <w:sz w:val="32"/>
          <w:szCs w:val="32"/>
          <w:rtl/>
        </w:rPr>
        <w:t>، والقصدَ القصدَ تَبْلُغوا</w:t>
      </w:r>
      <w:r w:rsidRPr="0027264F">
        <w:rPr>
          <w:rFonts w:asciiTheme="minorBidi" w:hAnsiTheme="minorBidi" w:cstheme="minorBidi"/>
          <w:b/>
          <w:bCs/>
          <w:color w:val="000000"/>
          <w:sz w:val="32"/>
          <w:szCs w:val="32"/>
          <w:rtl/>
        </w:rPr>
        <w:t xml:space="preserve">))؛ أي: لا تُفْرِطوا فتُجْهِدوا أنفسكم في العبادة؛ لئلا يُفْضِي بكم ذلك إلى </w:t>
      </w:r>
      <w:proofErr w:type="spellStart"/>
      <w:r w:rsidRPr="0027264F">
        <w:rPr>
          <w:rFonts w:asciiTheme="minorBidi" w:hAnsiTheme="minorBidi" w:cstheme="minorBidi"/>
          <w:b/>
          <w:bCs/>
          <w:color w:val="000000"/>
          <w:sz w:val="32"/>
          <w:szCs w:val="32"/>
          <w:rtl/>
        </w:rPr>
        <w:t>المِلال</w:t>
      </w:r>
      <w:proofErr w:type="spellEnd"/>
      <w:r w:rsidRPr="0027264F">
        <w:rPr>
          <w:rFonts w:asciiTheme="minorBidi" w:hAnsiTheme="minorBidi" w:cstheme="minorBidi"/>
          <w:b/>
          <w:bCs/>
          <w:color w:val="000000"/>
          <w:sz w:val="32"/>
          <w:szCs w:val="32"/>
          <w:rtl/>
        </w:rPr>
        <w:t xml:space="preserve"> فتَتْرُكوا العمل، وفيه إشارة إلى الحث على الرفق في العبادة، </w:t>
      </w:r>
      <w:r w:rsidRPr="0027264F">
        <w:rPr>
          <w:rFonts w:asciiTheme="minorBidi" w:hAnsiTheme="minorBidi" w:cstheme="minorBidi"/>
          <w:b/>
          <w:bCs/>
          <w:color w:val="000000"/>
          <w:sz w:val="32"/>
          <w:szCs w:val="32"/>
        </w:rPr>
        <w:t>((</w:t>
      </w:r>
      <w:r w:rsidRPr="0027264F">
        <w:rPr>
          <w:rFonts w:asciiTheme="minorBidi" w:hAnsiTheme="minorBidi" w:cstheme="minorBidi"/>
          <w:b/>
          <w:bCs/>
          <w:sz w:val="32"/>
          <w:szCs w:val="32"/>
          <w:rtl/>
        </w:rPr>
        <w:t>والقصدَ القصدَ</w:t>
      </w: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 xml:space="preserve">بالنصب على الإغراء؛ أي: </w:t>
      </w:r>
      <w:proofErr w:type="spellStart"/>
      <w:r w:rsidRPr="0027264F">
        <w:rPr>
          <w:rFonts w:asciiTheme="minorBidi" w:hAnsiTheme="minorBidi" w:cstheme="minorBidi"/>
          <w:b/>
          <w:bCs/>
          <w:color w:val="000000"/>
          <w:sz w:val="32"/>
          <w:szCs w:val="32"/>
          <w:rtl/>
        </w:rPr>
        <w:t>الزَمُوا</w:t>
      </w:r>
      <w:proofErr w:type="spellEnd"/>
      <w:r w:rsidRPr="0027264F">
        <w:rPr>
          <w:rFonts w:asciiTheme="minorBidi" w:hAnsiTheme="minorBidi" w:cstheme="minorBidi"/>
          <w:b/>
          <w:bCs/>
          <w:color w:val="000000"/>
          <w:sz w:val="32"/>
          <w:szCs w:val="32"/>
          <w:rtl/>
        </w:rPr>
        <w:t xml:space="preserve"> الطريقَ الوسط المُعْتَدِل</w:t>
      </w:r>
      <w:bookmarkStart w:id="11" w:name="_ftnref12"/>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"_ftn12"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[12]</w:t>
      </w:r>
      <w:r w:rsidR="00DD50DE" w:rsidRPr="0027264F">
        <w:rPr>
          <w:rFonts w:asciiTheme="minorBidi" w:hAnsiTheme="minorBidi" w:cstheme="minorBidi"/>
          <w:b/>
          <w:bCs/>
          <w:color w:val="000000"/>
          <w:sz w:val="32"/>
          <w:szCs w:val="32"/>
        </w:rPr>
        <w:fldChar w:fldCharType="end"/>
      </w:r>
      <w:bookmarkEnd w:id="11"/>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lastRenderedPageBreak/>
        <w:t> </w:t>
      </w:r>
    </w:p>
    <w:p w:rsidR="001C053A"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tl/>
        </w:rPr>
      </w:pPr>
      <w:r w:rsidRPr="0027264F">
        <w:rPr>
          <w:rFonts w:asciiTheme="minorBidi" w:hAnsiTheme="minorBidi" w:cstheme="minorBidi"/>
          <w:b/>
          <w:bCs/>
          <w:sz w:val="32"/>
          <w:szCs w:val="32"/>
          <w:rtl/>
        </w:rPr>
        <w:t xml:space="preserve">ويؤكِّد على هذا المعنى الإمامُ </w:t>
      </w:r>
      <w:proofErr w:type="spellStart"/>
      <w:r w:rsidRPr="0027264F">
        <w:rPr>
          <w:rFonts w:asciiTheme="minorBidi" w:hAnsiTheme="minorBidi" w:cstheme="minorBidi"/>
          <w:b/>
          <w:bCs/>
          <w:sz w:val="32"/>
          <w:szCs w:val="32"/>
          <w:rtl/>
        </w:rPr>
        <w:t>الشاطبي</w:t>
      </w:r>
      <w:proofErr w:type="spellEnd"/>
      <w:r w:rsidRPr="0027264F">
        <w:rPr>
          <w:rFonts w:asciiTheme="minorBidi" w:hAnsiTheme="minorBidi" w:cstheme="minorBidi"/>
          <w:b/>
          <w:bCs/>
          <w:sz w:val="32"/>
          <w:szCs w:val="32"/>
          <w:rtl/>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sz w:val="32"/>
          <w:szCs w:val="32"/>
        </w:rPr>
        <w:t> </w:t>
      </w:r>
      <w:r w:rsidRPr="0027264F">
        <w:rPr>
          <w:rFonts w:asciiTheme="minorBidi" w:hAnsiTheme="minorBidi" w:cstheme="minorBidi"/>
          <w:b/>
          <w:bCs/>
          <w:sz w:val="32"/>
          <w:szCs w:val="32"/>
          <w:rtl/>
        </w:rPr>
        <w:t xml:space="preserve">حيث يقول: "فاعلم أن الحرجَ مرفوعٌ عن المكلَّف؛ لوجهين: أحدهما: خوف الانقطاع من الطريق، وبغض العبادة، وكراهة التكليف، وينتظم تحت </w:t>
      </w:r>
      <w:r w:rsidRPr="0027264F">
        <w:rPr>
          <w:rFonts w:asciiTheme="minorBidi" w:hAnsiTheme="minorBidi" w:cstheme="minorBidi"/>
          <w:b/>
          <w:bCs/>
          <w:color w:val="000000"/>
          <w:sz w:val="32"/>
          <w:szCs w:val="32"/>
          <w:rtl/>
        </w:rPr>
        <w:t>هذا المعنى الخوفُ من إدخال الفساد عليه: في جسمه، أو عقله، أو ماله</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والثاني: خوف الانقطاع عند مزاحمة الوظائف المتعلِّقة بالعبد، المختلفة الأنواع؛ مثل: قيامه على أهله وولده، إلى تكاليف أخر تأتي في الطريق، فربما كان التوغُّل في بعض الأعمال شاغلاً عنها، وقاطعًا للمكلَّف دونها</w:t>
      </w:r>
      <w:r w:rsidRPr="0027264F">
        <w:rPr>
          <w:rFonts w:asciiTheme="minorBidi" w:hAnsiTheme="minorBidi" w:cstheme="minorBidi"/>
          <w:b/>
          <w:bCs/>
          <w:color w:val="000000"/>
          <w:sz w:val="32"/>
          <w:szCs w:val="32"/>
        </w:rPr>
        <w:t>"</w:t>
      </w:r>
      <w:bookmarkStart w:id="12" w:name="_ftnref13"/>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"_ftn13"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[13]</w:t>
      </w:r>
      <w:r w:rsidR="00DD50DE" w:rsidRPr="0027264F">
        <w:rPr>
          <w:rFonts w:asciiTheme="minorBidi" w:hAnsiTheme="minorBidi" w:cstheme="minorBidi"/>
          <w:b/>
          <w:bCs/>
          <w:color w:val="000000"/>
          <w:sz w:val="32"/>
          <w:szCs w:val="32"/>
        </w:rPr>
        <w:fldChar w:fldCharType="end"/>
      </w:r>
      <w:bookmarkEnd w:id="12"/>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tl/>
        </w:rPr>
        <w:t xml:space="preserve">فالنصوص الشرعية تحضُّ على التوسط في العبادة، محذِّرةً من التجاوز في ثلاثة جوانب </w:t>
      </w:r>
      <w:proofErr w:type="gramStart"/>
      <w:r w:rsidRPr="0027264F">
        <w:rPr>
          <w:rFonts w:asciiTheme="minorBidi" w:hAnsiTheme="minorBidi" w:cstheme="minorBidi"/>
          <w:b/>
          <w:bCs/>
          <w:sz w:val="32"/>
          <w:szCs w:val="32"/>
          <w:rtl/>
        </w:rPr>
        <w:t>أساسية</w:t>
      </w:r>
      <w:proofErr w:type="gramEnd"/>
      <w:r w:rsidRPr="0027264F">
        <w:rPr>
          <w:rFonts w:asciiTheme="minorBidi" w:hAnsiTheme="minorBidi" w:cstheme="minorBidi"/>
          <w:b/>
          <w:bCs/>
          <w:sz w:val="32"/>
          <w:szCs w:val="32"/>
          <w:rtl/>
        </w:rPr>
        <w:t>، هي</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sz w:val="32"/>
          <w:szCs w:val="32"/>
        </w:rPr>
        <w:t>1- </w:t>
      </w:r>
      <w:r w:rsidRPr="0027264F">
        <w:rPr>
          <w:rFonts w:asciiTheme="minorBidi" w:hAnsiTheme="minorBidi" w:cstheme="minorBidi"/>
          <w:b/>
          <w:bCs/>
          <w:sz w:val="32"/>
          <w:szCs w:val="32"/>
          <w:rtl/>
        </w:rPr>
        <w:t xml:space="preserve">أن تكون العبادة مشروعةً؛ فالعبادة حتى تكون مقبولةً متقرَّبًا بها </w:t>
      </w:r>
      <w:r w:rsidRPr="0027264F">
        <w:rPr>
          <w:rFonts w:asciiTheme="minorBidi" w:hAnsiTheme="minorBidi" w:cstheme="minorBidi"/>
          <w:b/>
          <w:bCs/>
          <w:color w:val="000000"/>
          <w:sz w:val="32"/>
          <w:szCs w:val="32"/>
          <w:rtl/>
        </w:rPr>
        <w:t>إلى الله تعالى، يجب أن تكون مأمورًا بها؛ فالعبادة أمر توقيفيٌّ يرجع أمرُه إلى الله - سبحانه - وحده، ولا يجوز لأي أحد أن يجتهد فيها زيادةً أو نقصًا؛ ففي الحديث المتفق عليه: ((</w:t>
      </w:r>
      <w:r w:rsidRPr="0027264F">
        <w:rPr>
          <w:rFonts w:asciiTheme="minorBidi" w:hAnsiTheme="minorBidi" w:cstheme="minorBidi"/>
          <w:b/>
          <w:bCs/>
          <w:color w:val="00B050"/>
          <w:sz w:val="32"/>
          <w:szCs w:val="32"/>
          <w:rtl/>
        </w:rPr>
        <w:t>مَن أحدث في أمرِنا ما ليس منه، فهو رَدٌّ))</w:t>
      </w:r>
      <w:r w:rsidRPr="0027264F">
        <w:rPr>
          <w:rFonts w:asciiTheme="minorBidi" w:hAnsiTheme="minorBidi" w:cstheme="minorBidi"/>
          <w:b/>
          <w:bCs/>
          <w:color w:val="000000"/>
          <w:sz w:val="32"/>
          <w:szCs w:val="32"/>
          <w:rtl/>
        </w:rPr>
        <w:t>، وفي روايةٍ لمسلم: ((</w:t>
      </w:r>
      <w:r w:rsidRPr="0027264F">
        <w:rPr>
          <w:rFonts w:asciiTheme="minorBidi" w:hAnsiTheme="minorBidi" w:cstheme="minorBidi"/>
          <w:b/>
          <w:bCs/>
          <w:color w:val="00B050"/>
          <w:sz w:val="32"/>
          <w:szCs w:val="32"/>
          <w:rtl/>
        </w:rPr>
        <w:t>مَن عَمِل عملاً ليس عليه أمرُنا، فهو رَدٌّ</w:t>
      </w:r>
      <w:r w:rsidRPr="0027264F">
        <w:rPr>
          <w:rFonts w:asciiTheme="minorBidi" w:hAnsiTheme="minorBidi" w:cstheme="minorBidi"/>
          <w:b/>
          <w:bCs/>
          <w:color w:val="000000"/>
          <w:sz w:val="32"/>
          <w:szCs w:val="32"/>
          <w:rtl/>
        </w:rPr>
        <w:t xml:space="preserve">))، "فهذا الحديث يدلُّ </w:t>
      </w:r>
      <w:proofErr w:type="spellStart"/>
      <w:r w:rsidRPr="0027264F">
        <w:rPr>
          <w:rFonts w:asciiTheme="minorBidi" w:hAnsiTheme="minorBidi" w:cstheme="minorBidi"/>
          <w:b/>
          <w:bCs/>
          <w:color w:val="000000"/>
          <w:sz w:val="32"/>
          <w:szCs w:val="32"/>
          <w:rtl/>
        </w:rPr>
        <w:t>بمَنْطُوقه</w:t>
      </w:r>
      <w:proofErr w:type="spellEnd"/>
      <w:r w:rsidRPr="0027264F">
        <w:rPr>
          <w:rFonts w:asciiTheme="minorBidi" w:hAnsiTheme="minorBidi" w:cstheme="minorBidi"/>
          <w:b/>
          <w:bCs/>
          <w:color w:val="000000"/>
          <w:sz w:val="32"/>
          <w:szCs w:val="32"/>
          <w:rtl/>
        </w:rPr>
        <w:t xml:space="preserve"> على أن كلَّ عملٍ ليس عليه أمرُ الشارعِ، فهو مردودٌ</w:t>
      </w:r>
      <w:r w:rsidRPr="0027264F">
        <w:rPr>
          <w:rFonts w:asciiTheme="minorBidi" w:hAnsiTheme="minorBidi" w:cstheme="minorBidi"/>
          <w:b/>
          <w:bCs/>
          <w:color w:val="000000"/>
          <w:sz w:val="32"/>
          <w:szCs w:val="32"/>
        </w:rPr>
        <w:t>"</w:t>
      </w:r>
      <w:bookmarkStart w:id="13" w:name="_ftnref14"/>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"_ftn14"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[14]</w:t>
      </w:r>
      <w:r w:rsidR="00DD50DE" w:rsidRPr="0027264F">
        <w:rPr>
          <w:rFonts w:asciiTheme="minorBidi" w:hAnsiTheme="minorBidi" w:cstheme="minorBidi"/>
          <w:b/>
          <w:bCs/>
          <w:color w:val="000000"/>
          <w:sz w:val="32"/>
          <w:szCs w:val="32"/>
        </w:rPr>
        <w:fldChar w:fldCharType="end"/>
      </w:r>
      <w:bookmarkEnd w:id="13"/>
      <w:r w:rsidRPr="0027264F">
        <w:rPr>
          <w:rFonts w:asciiTheme="minorBidi" w:hAnsiTheme="minorBidi" w:cstheme="minorBidi"/>
          <w:b/>
          <w:bCs/>
          <w:color w:val="000000"/>
          <w:sz w:val="32"/>
          <w:szCs w:val="32"/>
          <w:rtl/>
        </w:rPr>
        <w:t xml:space="preserve">، وهذه العبادات المشروعة والمأمور بها من قِبَل الشارع، هي: الصلاة، والصيام، والزكاة، والحج، وما يتَّصل بها من نوافلِ الصلاة، والصوم، والصدقة، والاعتمار، ونوافل الحج؛ ففي الحديث المتفق عليه: ((بُني الإسلام على خمس: شهادةِ أن لا إله إلا الله، وأن محمدًا عبده ورسوله، </w:t>
      </w:r>
      <w:proofErr w:type="spellStart"/>
      <w:r w:rsidRPr="0027264F">
        <w:rPr>
          <w:rFonts w:asciiTheme="minorBidi" w:hAnsiTheme="minorBidi" w:cstheme="minorBidi"/>
          <w:b/>
          <w:bCs/>
          <w:color w:val="000000"/>
          <w:sz w:val="32"/>
          <w:szCs w:val="32"/>
          <w:rtl/>
        </w:rPr>
        <w:t>وإقام</w:t>
      </w:r>
      <w:proofErr w:type="spellEnd"/>
      <w:r w:rsidRPr="0027264F">
        <w:rPr>
          <w:rFonts w:asciiTheme="minorBidi" w:hAnsiTheme="minorBidi" w:cstheme="minorBidi"/>
          <w:b/>
          <w:bCs/>
          <w:color w:val="000000"/>
          <w:sz w:val="32"/>
          <w:szCs w:val="32"/>
          <w:rtl/>
        </w:rPr>
        <w:t xml:space="preserve"> الصلاة، وإيتاء الزكاة، وحج البيت، وصوم رمضان</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3366FF"/>
          <w:sz w:val="32"/>
          <w:szCs w:val="32"/>
        </w:rPr>
        <w:t>2-</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ألاَّ تكون العبادة مما تُلْحِق الضرر بجسم الإنسان، أو يخرج عن طوقه؛ بل يجب أن يكون قادرًا عليها، وفي استطاعته أن يُدَاوِم عليها؛ ففي حديث البخاري أن النبي - صلى الله عليه وسلم - سُئِل: أيُّ الأعمالِ أحبُّ إلى الله؟ قال: ((</w:t>
      </w:r>
      <w:proofErr w:type="spellStart"/>
      <w:r w:rsidRPr="0027264F">
        <w:rPr>
          <w:rFonts w:asciiTheme="minorBidi" w:hAnsiTheme="minorBidi" w:cstheme="minorBidi"/>
          <w:b/>
          <w:bCs/>
          <w:color w:val="000000"/>
          <w:sz w:val="32"/>
          <w:szCs w:val="32"/>
          <w:rtl/>
        </w:rPr>
        <w:t>أَدْوَمُها</w:t>
      </w:r>
      <w:proofErr w:type="spellEnd"/>
      <w:r w:rsidRPr="0027264F">
        <w:rPr>
          <w:rFonts w:asciiTheme="minorBidi" w:hAnsiTheme="minorBidi" w:cstheme="minorBidi"/>
          <w:b/>
          <w:bCs/>
          <w:color w:val="000000"/>
          <w:sz w:val="32"/>
          <w:szCs w:val="32"/>
          <w:rtl/>
        </w:rPr>
        <w:t xml:space="preserve"> وإن قلَّ))، وقال: ((</w:t>
      </w:r>
      <w:proofErr w:type="spellStart"/>
      <w:r w:rsidRPr="0027264F">
        <w:rPr>
          <w:rFonts w:asciiTheme="minorBidi" w:hAnsiTheme="minorBidi" w:cstheme="minorBidi"/>
          <w:b/>
          <w:bCs/>
          <w:color w:val="000000"/>
          <w:sz w:val="32"/>
          <w:szCs w:val="32"/>
          <w:rtl/>
        </w:rPr>
        <w:t>اكْلَفُوا</w:t>
      </w:r>
      <w:proofErr w:type="spellEnd"/>
      <w:r w:rsidRPr="0027264F">
        <w:rPr>
          <w:rFonts w:asciiTheme="minorBidi" w:hAnsiTheme="minorBidi" w:cstheme="minorBidi"/>
          <w:b/>
          <w:bCs/>
          <w:color w:val="000000"/>
          <w:sz w:val="32"/>
          <w:szCs w:val="32"/>
          <w:rtl/>
        </w:rPr>
        <w:t xml:space="preserve"> من الأعمال ما تُطِيقون</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224145"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3366FF"/>
          <w:sz w:val="32"/>
          <w:szCs w:val="32"/>
        </w:rPr>
        <w:t>3-</w:t>
      </w:r>
      <w:r w:rsidRPr="0027264F">
        <w:rPr>
          <w:rFonts w:asciiTheme="minorBidi" w:hAnsiTheme="minorBidi" w:cstheme="minorBidi"/>
          <w:b/>
          <w:bCs/>
          <w:color w:val="000000"/>
          <w:sz w:val="32"/>
          <w:szCs w:val="32"/>
        </w:rPr>
        <w:t> </w:t>
      </w:r>
      <w:r w:rsidRPr="0027264F">
        <w:rPr>
          <w:rFonts w:asciiTheme="minorBidi" w:hAnsiTheme="minorBidi" w:cstheme="minorBidi"/>
          <w:b/>
          <w:bCs/>
          <w:color w:val="000000"/>
          <w:sz w:val="32"/>
          <w:szCs w:val="32"/>
          <w:rtl/>
        </w:rPr>
        <w:t>أنه لا رَهْبَانيةَ في الإسلام؛ فالإسلام يَرْفُض الانقطاع عن الدنيا، أو تحريم ما أحل الله مبالغةً وتشددًا، وسمَّى القرآن مَن يحرِّم طيباتِ ما أحل الله بالمُعْتَدِي</w:t>
      </w:r>
      <w:r w:rsidRPr="0027264F">
        <w:rPr>
          <w:rFonts w:asciiTheme="minorBidi" w:hAnsiTheme="minorBidi" w:cstheme="minorBidi"/>
          <w:b/>
          <w:bCs/>
          <w:color w:val="000000"/>
          <w:sz w:val="32"/>
          <w:szCs w:val="32"/>
        </w:rPr>
        <w:t xml:space="preserve">: </w:t>
      </w:r>
      <w:r w:rsidRPr="0027264F">
        <w:rPr>
          <w:rFonts w:asciiTheme="minorBidi" w:hAnsiTheme="minorBidi" w:cstheme="minorBidi"/>
          <w:b/>
          <w:bCs/>
          <w:color w:val="000000"/>
          <w:sz w:val="32"/>
          <w:szCs w:val="32"/>
          <w:rtl/>
        </w:rPr>
        <w:t>﴿</w:t>
      </w:r>
      <w:r w:rsidRPr="0027264F">
        <w:rPr>
          <w:rFonts w:asciiTheme="minorBidi" w:hAnsiTheme="minorBidi" w:cstheme="minorBidi"/>
          <w:b/>
          <w:bCs/>
          <w:color w:val="000000"/>
          <w:sz w:val="32"/>
          <w:szCs w:val="32"/>
        </w:rPr>
        <w:t> </w:t>
      </w:r>
    </w:p>
    <w:p w:rsidR="00224145"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C00000"/>
          <w:sz w:val="32"/>
          <w:szCs w:val="32"/>
          <w:rtl/>
        </w:rPr>
      </w:pPr>
      <w:r w:rsidRPr="0027264F">
        <w:rPr>
          <w:rFonts w:asciiTheme="minorBidi" w:hAnsiTheme="minorBidi" w:cstheme="minorBidi"/>
          <w:b/>
          <w:bCs/>
          <w:color w:val="C00000"/>
          <w:sz w:val="32"/>
          <w:szCs w:val="32"/>
          <w:rtl/>
        </w:rPr>
        <w:t>يَا أَيُّهَا الَّذِينَ آمَنُوا لَا تُحَرِّمُوا طَيِّبَاتِ مَا أَحَلَّ اللَّهُ لَكُمْ وَلَا تَعْتَدُوا إِنَّ اللَّهَ لَا يُحِبُّ الْمُعْتَدِينَ</w:t>
      </w:r>
      <w:r w:rsidRPr="0027264F">
        <w:rPr>
          <w:rFonts w:asciiTheme="minorBidi" w:hAnsiTheme="minorBidi" w:cstheme="minorBidi"/>
          <w:b/>
          <w:bCs/>
          <w:color w:val="C00000"/>
          <w:sz w:val="32"/>
          <w:szCs w:val="32"/>
        </w:rPr>
        <w:t> </w:t>
      </w:r>
    </w:p>
    <w:p w:rsidR="00224145"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tl/>
        </w:rPr>
      </w:pPr>
      <w:r w:rsidRPr="0027264F">
        <w:rPr>
          <w:rFonts w:asciiTheme="minorBidi" w:hAnsiTheme="minorBidi" w:cstheme="minorBidi"/>
          <w:b/>
          <w:bCs/>
          <w:color w:val="000000"/>
          <w:sz w:val="32"/>
          <w:szCs w:val="32"/>
          <w:rtl/>
        </w:rPr>
        <w:t xml:space="preserve">﴾ </w:t>
      </w:r>
      <w:r w:rsidRPr="0027264F">
        <w:rPr>
          <w:rFonts w:asciiTheme="minorBidi" w:hAnsiTheme="minorBidi" w:cstheme="minorBidi"/>
          <w:b/>
          <w:bCs/>
          <w:color w:val="000000"/>
          <w:sz w:val="32"/>
          <w:szCs w:val="32"/>
        </w:rPr>
        <w:t>[</w:t>
      </w:r>
      <w:proofErr w:type="gramStart"/>
      <w:r w:rsidRPr="0027264F">
        <w:rPr>
          <w:rFonts w:asciiTheme="minorBidi" w:hAnsiTheme="minorBidi" w:cstheme="minorBidi"/>
          <w:b/>
          <w:bCs/>
          <w:color w:val="C00000"/>
          <w:sz w:val="32"/>
          <w:szCs w:val="32"/>
          <w:rtl/>
        </w:rPr>
        <w:t>المائدة</w:t>
      </w:r>
      <w:proofErr w:type="gramEnd"/>
      <w:r w:rsidRPr="0027264F">
        <w:rPr>
          <w:rFonts w:asciiTheme="minorBidi" w:hAnsiTheme="minorBidi" w:cstheme="minorBidi"/>
          <w:b/>
          <w:bCs/>
          <w:color w:val="C00000"/>
          <w:sz w:val="32"/>
          <w:szCs w:val="32"/>
          <w:rtl/>
        </w:rPr>
        <w:t>: 87]</w:t>
      </w:r>
      <w:r w:rsidRPr="0027264F">
        <w:rPr>
          <w:rFonts w:asciiTheme="minorBidi" w:hAnsiTheme="minorBidi" w:cstheme="minorBidi"/>
          <w:b/>
          <w:bCs/>
          <w:color w:val="000000"/>
          <w:sz w:val="32"/>
          <w:szCs w:val="32"/>
          <w:rtl/>
        </w:rPr>
        <w:t xml:space="preserve">،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وفي الحديث المتفق عليه: ((</w:t>
      </w:r>
      <w:r w:rsidRPr="0027264F">
        <w:rPr>
          <w:rFonts w:asciiTheme="minorBidi" w:hAnsiTheme="minorBidi" w:cstheme="minorBidi"/>
          <w:b/>
          <w:bCs/>
          <w:color w:val="00B050"/>
          <w:sz w:val="32"/>
          <w:szCs w:val="32"/>
          <w:rtl/>
        </w:rPr>
        <w:t>أَمَا والله إني لأَخْشَاكم لله - عز وجل - وأَتْقَاكم له، لكنِّي أصوم وأُفْطِر، وأُصَلِّي  وأَرْقُد، وأَتَزوَّج النساء؛ فمَن رَغِب عن سنتي، فليس مني</w:t>
      </w:r>
      <w:r w:rsidRPr="0027264F">
        <w:rPr>
          <w:rFonts w:asciiTheme="minorBidi" w:hAnsiTheme="minorBidi" w:cstheme="minorBidi"/>
          <w:b/>
          <w:bCs/>
          <w:color w:val="000000"/>
          <w:sz w:val="32"/>
          <w:szCs w:val="32"/>
          <w:rtl/>
        </w:rPr>
        <w:t>))، والمراد بذلك: مَن تَرَك طريقتي، وأَخَذ بطريقة غيري، فليس مني، ولمَّح بذلك إلى طريقِ الرَّهْبَانية؛ فإنهم الذين ابتَدَعوا التشديد، كما وصفهم الله - عز وجل</w:t>
      </w:r>
      <w:bookmarkStart w:id="14" w:name="_ftnref15"/>
      <w:r w:rsidR="00DD50DE" w:rsidRPr="0027264F">
        <w:rPr>
          <w:rFonts w:asciiTheme="minorBidi" w:hAnsiTheme="minorBidi" w:cstheme="minorBidi"/>
          <w:b/>
          <w:bCs/>
          <w:color w:val="000000"/>
          <w:sz w:val="32"/>
          <w:szCs w:val="32"/>
        </w:rPr>
        <w:fldChar w:fldCharType="begin"/>
      </w:r>
      <w:r w:rsidRPr="0027264F">
        <w:rPr>
          <w:rFonts w:asciiTheme="minorBidi" w:hAnsiTheme="minorBidi" w:cstheme="minorBidi"/>
          <w:b/>
          <w:bCs/>
          <w:color w:val="000000"/>
          <w:sz w:val="32"/>
          <w:szCs w:val="32"/>
        </w:rPr>
        <w:instrText xml:space="preserve"> HYPERLINK "https://www.alukah.net/publications_competitions/0/41544/" \l "_ftn15" </w:instrText>
      </w:r>
      <w:r w:rsidR="00DD50DE" w:rsidRPr="0027264F">
        <w:rPr>
          <w:rFonts w:asciiTheme="minorBidi" w:hAnsiTheme="minorBidi" w:cstheme="minorBidi"/>
          <w:b/>
          <w:bCs/>
          <w:color w:val="000000"/>
          <w:sz w:val="32"/>
          <w:szCs w:val="32"/>
        </w:rPr>
        <w:fldChar w:fldCharType="separate"/>
      </w:r>
      <w:r w:rsidRPr="0027264F">
        <w:rPr>
          <w:rStyle w:val="Lienhypertexte"/>
          <w:rFonts w:asciiTheme="minorBidi" w:hAnsiTheme="minorBidi" w:cstheme="minorBidi"/>
          <w:b/>
          <w:bCs/>
          <w:color w:val="08731F"/>
          <w:sz w:val="32"/>
          <w:szCs w:val="32"/>
          <w:bdr w:val="none" w:sz="0" w:space="0" w:color="auto" w:frame="1"/>
        </w:rPr>
        <w:t>[15]</w:t>
      </w:r>
      <w:r w:rsidR="00DD50DE" w:rsidRPr="0027264F">
        <w:rPr>
          <w:rFonts w:asciiTheme="minorBidi" w:hAnsiTheme="minorBidi" w:cstheme="minorBidi"/>
          <w:b/>
          <w:bCs/>
          <w:color w:val="000000"/>
          <w:sz w:val="32"/>
          <w:szCs w:val="32"/>
        </w:rPr>
        <w:fldChar w:fldCharType="end"/>
      </w:r>
      <w:bookmarkEnd w:id="14"/>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Style w:val="lev"/>
          <w:rFonts w:asciiTheme="minorBidi" w:hAnsiTheme="minorBidi" w:cstheme="minorBidi"/>
          <w:sz w:val="32"/>
          <w:szCs w:val="32"/>
          <w:rtl/>
        </w:rPr>
        <w:t>خلاصة</w:t>
      </w:r>
      <w:proofErr w:type="gramEnd"/>
      <w:r w:rsidRPr="0027264F">
        <w:rPr>
          <w:rStyle w:val="lev"/>
          <w:rFonts w:asciiTheme="minorBidi" w:hAnsiTheme="minorBidi" w:cstheme="minorBidi"/>
          <w:color w:val="00808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tl/>
        </w:rPr>
        <w:t>التدين في الشريعة الإسلامية إن كان إيمانًا وتصديقًا؛ فإن هذه الاعتقادات القلبية تتجسَّد من خلال أفعالٍ بَدَنيةٍ، يَتِمُّ بها الإيمان، ويجد تصديقَه في امتثال العبد لأوامر مولاه، فالتدين كما صوَّره النبي - صلى الله عليه وسلم -: ((رأسُ الأمر الإسلام، وعمودُه الصلاة، وذِرْوَةُ سَنَامه الجهاد</w:t>
      </w:r>
      <w:r w:rsidRPr="0027264F">
        <w:rPr>
          <w:rFonts w:asciiTheme="minorBidi" w:hAnsiTheme="minorBidi" w:cstheme="minorBidi"/>
          <w:b/>
          <w:bCs/>
          <w:color w:val="000000"/>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proofErr w:type="gramStart"/>
      <w:r w:rsidRPr="0027264F">
        <w:rPr>
          <w:rFonts w:asciiTheme="minorBidi" w:hAnsiTheme="minorBidi" w:cstheme="minorBidi"/>
          <w:b/>
          <w:bCs/>
          <w:sz w:val="32"/>
          <w:szCs w:val="32"/>
          <w:rtl/>
        </w:rPr>
        <w:t>لكن</w:t>
      </w:r>
      <w:proofErr w:type="gramEnd"/>
      <w:r w:rsidRPr="0027264F">
        <w:rPr>
          <w:rFonts w:asciiTheme="minorBidi" w:hAnsiTheme="minorBidi" w:cstheme="minorBidi"/>
          <w:b/>
          <w:bCs/>
          <w:sz w:val="32"/>
          <w:szCs w:val="32"/>
          <w:rtl/>
        </w:rPr>
        <w:t xml:space="preserve"> هذا التعبُّد يجب أن يُحْكَم بضوابطَ شرعيةٍ توجِّهُه نحو الطريق القويم المعتدلة، التي لا إفراط فيها ولا تفريط، لا غلو ولا تقصير، هذه الضوابط يمكن أن تتَحدَّد من خلال ثلاثة أُسُسٍ، هي</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1- </w:t>
      </w:r>
      <w:r w:rsidRPr="0027264F">
        <w:rPr>
          <w:rFonts w:asciiTheme="minorBidi" w:hAnsiTheme="minorBidi" w:cstheme="minorBidi"/>
          <w:b/>
          <w:bCs/>
          <w:sz w:val="32"/>
          <w:szCs w:val="32"/>
          <w:rtl/>
        </w:rPr>
        <w:t>كون العبادة مشروعةً؛ أمر بها الله - سبحانه وتعالى - أو أمر بها نبيُّه - صلى الله عليه وسلم</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2- </w:t>
      </w:r>
      <w:r w:rsidRPr="0027264F">
        <w:rPr>
          <w:rFonts w:asciiTheme="minorBidi" w:hAnsiTheme="minorBidi" w:cstheme="minorBidi"/>
          <w:b/>
          <w:bCs/>
          <w:sz w:val="32"/>
          <w:szCs w:val="32"/>
          <w:rtl/>
        </w:rPr>
        <w:t>أن تكون في طوقِ الإنسان، غير دافِعة إيَّاه إلى إهلاك نفسه</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sz w:val="32"/>
          <w:szCs w:val="32"/>
        </w:rPr>
      </w:pPr>
      <w:r w:rsidRPr="0027264F">
        <w:rPr>
          <w:rFonts w:asciiTheme="minorBidi" w:hAnsiTheme="minorBidi" w:cstheme="minorBidi"/>
          <w:b/>
          <w:bCs/>
          <w:sz w:val="32"/>
          <w:szCs w:val="32"/>
        </w:rPr>
        <w:lastRenderedPageBreak/>
        <w:t>3- </w:t>
      </w:r>
      <w:r w:rsidRPr="0027264F">
        <w:rPr>
          <w:rFonts w:asciiTheme="minorBidi" w:hAnsiTheme="minorBidi" w:cstheme="minorBidi"/>
          <w:b/>
          <w:bCs/>
          <w:sz w:val="32"/>
          <w:szCs w:val="32"/>
          <w:rtl/>
        </w:rPr>
        <w:t>ألاَّ تَصِل إلى حدود الرهبانيَّة؛ فيَنْقَطِع المتعبِّد عن الحياة الدنيا</w:t>
      </w:r>
      <w:r w:rsidRPr="0027264F">
        <w:rPr>
          <w:rFonts w:asciiTheme="minorBidi" w:hAnsiTheme="minorBidi" w:cstheme="minorBidi"/>
          <w:b/>
          <w:bCs/>
          <w:sz w:val="32"/>
          <w:szCs w:val="32"/>
        </w:rPr>
        <w:t>.</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r w:rsidRPr="0027264F">
        <w:rPr>
          <w:rFonts w:asciiTheme="minorBidi" w:hAnsiTheme="minorBidi" w:cstheme="minorBidi"/>
          <w:b/>
          <w:bCs/>
          <w:color w:val="000000"/>
          <w:sz w:val="32"/>
          <w:szCs w:val="32"/>
        </w:rPr>
        <w:t> </w:t>
      </w:r>
    </w:p>
    <w:p w:rsidR="00A03F19" w:rsidRPr="0027264F" w:rsidRDefault="00A03F19" w:rsidP="001C053A">
      <w:pPr>
        <w:pStyle w:val="NormalWeb"/>
        <w:shd w:val="clear" w:color="auto" w:fill="F7F6F6"/>
        <w:spacing w:before="0" w:beforeAutospacing="0" w:after="0" w:afterAutospacing="0"/>
        <w:jc w:val="right"/>
        <w:rPr>
          <w:rFonts w:asciiTheme="minorBidi" w:hAnsiTheme="minorBidi" w:cstheme="minorBidi"/>
          <w:b/>
          <w:bCs/>
          <w:color w:val="000000"/>
          <w:sz w:val="32"/>
          <w:szCs w:val="32"/>
        </w:rPr>
      </w:pPr>
      <w:proofErr w:type="gramStart"/>
      <w:r w:rsidRPr="0027264F">
        <w:rPr>
          <w:rFonts w:asciiTheme="minorBidi" w:hAnsiTheme="minorBidi" w:cstheme="minorBidi"/>
          <w:b/>
          <w:bCs/>
          <w:color w:val="000000"/>
          <w:sz w:val="32"/>
          <w:szCs w:val="32"/>
          <w:rtl/>
        </w:rPr>
        <w:t>وهذا</w:t>
      </w:r>
      <w:proofErr w:type="gramEnd"/>
      <w:r w:rsidRPr="0027264F">
        <w:rPr>
          <w:rFonts w:asciiTheme="minorBidi" w:hAnsiTheme="minorBidi" w:cstheme="minorBidi"/>
          <w:b/>
          <w:bCs/>
          <w:color w:val="000000"/>
          <w:sz w:val="32"/>
          <w:szCs w:val="32"/>
          <w:rtl/>
        </w:rPr>
        <w:t xml:space="preserve"> لا يُنَافِي مطلقًا أن نَجْتَهِد ونَبْذُل الوُسْع في العبادة في حدود الضوابط الثلاثة المذكورة، فعندما نكون مُلتَزِمين بها، فمِسَاحة الاجتهاد في العبادة تكون واسعة جدًّا، ومطلوبة من العبد المؤمن حتى يكمل إيمانُه</w:t>
      </w:r>
      <w:r w:rsidRPr="0027264F">
        <w:rPr>
          <w:rFonts w:asciiTheme="minorBidi" w:hAnsiTheme="minorBidi" w:cstheme="minorBidi"/>
          <w:b/>
          <w:bCs/>
          <w:color w:val="000000"/>
          <w:sz w:val="32"/>
          <w:szCs w:val="32"/>
        </w:rPr>
        <w:t>.</w:t>
      </w:r>
    </w:p>
    <w:p w:rsidR="00A03F19" w:rsidRPr="0027264F" w:rsidRDefault="00A03F19" w:rsidP="003A33D9">
      <w:pPr>
        <w:shd w:val="clear" w:color="auto" w:fill="F7F6F6"/>
        <w:jc w:val="right"/>
        <w:rPr>
          <w:rFonts w:asciiTheme="minorBidi" w:hAnsiTheme="minorBidi"/>
          <w:color w:val="000000"/>
          <w:sz w:val="32"/>
          <w:szCs w:val="32"/>
          <w:rtl/>
        </w:rPr>
      </w:pPr>
    </w:p>
    <w:p w:rsidR="003A33D9" w:rsidRPr="0027264F" w:rsidRDefault="003A33D9" w:rsidP="003A33D9">
      <w:pPr>
        <w:pStyle w:val="Titre4"/>
        <w:shd w:val="clear" w:color="auto" w:fill="FFFFFF"/>
        <w:spacing w:before="60" w:after="60"/>
        <w:jc w:val="center"/>
        <w:rPr>
          <w:rFonts w:ascii="droid arabic kufi" w:hAnsi="droid arabic kufi"/>
          <w:i w:val="0"/>
          <w:iCs w:val="0"/>
          <w:color w:val="auto"/>
          <w:sz w:val="32"/>
          <w:szCs w:val="32"/>
          <w:u w:val="single"/>
        </w:rPr>
      </w:pPr>
      <w:r w:rsidRPr="0027264F">
        <w:rPr>
          <w:rFonts w:ascii="droid arabic kufi" w:hAnsi="droid arabic kufi"/>
          <w:i w:val="0"/>
          <w:iCs w:val="0"/>
          <w:color w:val="auto"/>
          <w:sz w:val="32"/>
          <w:szCs w:val="32"/>
          <w:u w:val="single"/>
          <w:rtl/>
        </w:rPr>
        <w:t>الشخصية الإسلامية بين الغلو والاعتدال</w:t>
      </w:r>
    </w:p>
    <w:p w:rsidR="003A33D9" w:rsidRPr="0027264F" w:rsidRDefault="003A33D9" w:rsidP="003A33D9">
      <w:pPr>
        <w:shd w:val="clear" w:color="auto" w:fill="F7F6F6"/>
        <w:jc w:val="right"/>
        <w:rPr>
          <w:rFonts w:asciiTheme="minorBidi" w:hAnsiTheme="minorBidi"/>
          <w:color w:val="000000"/>
          <w:sz w:val="32"/>
          <w:szCs w:val="32"/>
          <w:rtl/>
        </w:rPr>
      </w:pP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color w:val="333333"/>
          <w:sz w:val="32"/>
          <w:szCs w:val="32"/>
          <w:shd w:val="clear" w:color="auto" w:fill="FFFFFF"/>
          <w:rtl/>
          <w:lang w:eastAsia="fr-FR"/>
        </w:rPr>
        <w:t>إن الحمد لله، نحمده، ونستعينه، ونستغفره، ونعوذ بالله من شرور أنفسنا وسيئات أعمالنا، من يهده الله فلا مضل له، ومن يضلل فلا هادي له، وأشهد أن لا إله إلا الله وحده لا شريك له، وأشد أن محمداً عبده ورسوله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إخواني في الله نسأل الله -عز وجل- أن يتقبل منا ومنكم ذلك الصيام والقيام، ونسأل الله -سبحانه وتعالى- أن يعيد علينا ال</w:t>
      </w:r>
      <w:r w:rsidRPr="0027264F">
        <w:rPr>
          <w:rFonts w:asciiTheme="minorBidi" w:eastAsia="Times New Roman" w:hAnsiTheme="minorBidi"/>
          <w:b/>
          <w:bCs/>
          <w:sz w:val="32"/>
          <w:szCs w:val="32"/>
          <w:shd w:val="clear" w:color="auto" w:fill="FFFFFF"/>
          <w:rtl/>
          <w:lang w:eastAsia="fr-FR"/>
        </w:rPr>
        <w:t>شهر الكريم ونحن في أتم نعمة من الله تعالى أمنا وإيماناً</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كما</w:t>
      </w:r>
      <w:proofErr w:type="gramEnd"/>
      <w:r w:rsidRPr="0027264F">
        <w:rPr>
          <w:rFonts w:asciiTheme="minorBidi" w:eastAsia="Times New Roman" w:hAnsiTheme="minorBidi"/>
          <w:b/>
          <w:bCs/>
          <w:sz w:val="32"/>
          <w:szCs w:val="32"/>
          <w:shd w:val="clear" w:color="auto" w:fill="FFFFFF"/>
          <w:rtl/>
          <w:lang w:eastAsia="fr-FR"/>
        </w:rPr>
        <w:t xml:space="preserve"> نسأل الله -عز وجل- أن يعيد الشهر وأمة المسلمين في خير ونعمة ونصر على الأعداء بإذن الله تعالى</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hd w:val="clear" w:color="auto" w:fill="FFFFFF"/>
        <w:spacing w:after="132" w:line="240" w:lineRule="auto"/>
        <w:jc w:val="right"/>
        <w:rPr>
          <w:rFonts w:asciiTheme="minorBidi" w:eastAsia="Times New Roman" w:hAnsiTheme="minorBidi"/>
          <w:b/>
          <w:bCs/>
          <w:color w:val="428BCA"/>
          <w:sz w:val="32"/>
          <w:szCs w:val="32"/>
          <w:lang w:eastAsia="fr-FR"/>
        </w:rPr>
      </w:pPr>
      <w:proofErr w:type="gramStart"/>
      <w:r w:rsidRPr="0027264F">
        <w:rPr>
          <w:rFonts w:asciiTheme="minorBidi" w:eastAsia="Times New Roman" w:hAnsiTheme="minorBidi"/>
          <w:b/>
          <w:bCs/>
          <w:sz w:val="32"/>
          <w:szCs w:val="32"/>
          <w:rtl/>
          <w:lang w:eastAsia="fr-FR"/>
        </w:rPr>
        <w:t>مقدمة</w:t>
      </w:r>
      <w:proofErr w:type="gramEnd"/>
      <w:r w:rsidRPr="0027264F">
        <w:rPr>
          <w:rFonts w:asciiTheme="minorBidi" w:eastAsia="Times New Roman" w:hAnsiTheme="minorBidi"/>
          <w:b/>
          <w:bCs/>
          <w:sz w:val="32"/>
          <w:szCs w:val="32"/>
          <w:rtl/>
          <w:lang w:eastAsia="fr-FR"/>
        </w:rPr>
        <w:t xml:space="preserve"> عن الموضوع</w:t>
      </w:r>
      <w:r w:rsidRPr="0027264F">
        <w:rPr>
          <w:rFonts w:asciiTheme="minorBidi" w:eastAsia="Times New Roman" w:hAnsiTheme="minorBidi"/>
          <w:b/>
          <w:bCs/>
          <w:color w:val="428BCA"/>
          <w:sz w:val="32"/>
          <w:szCs w:val="32"/>
          <w:lang w:eastAsia="fr-FR"/>
        </w:rPr>
        <w:t>:</w:t>
      </w:r>
    </w:p>
    <w:p w:rsidR="00224145"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موضوعنا في هذه الليلة كما تعلمون الشخصية الإسلام بين الغلو والاعتدال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وأصارحكم</w:t>
      </w:r>
      <w:proofErr w:type="gramEnd"/>
      <w:r w:rsidRPr="0027264F">
        <w:rPr>
          <w:rFonts w:asciiTheme="minorBidi" w:eastAsia="Times New Roman" w:hAnsiTheme="minorBidi"/>
          <w:b/>
          <w:bCs/>
          <w:color w:val="333333"/>
          <w:sz w:val="32"/>
          <w:szCs w:val="32"/>
          <w:shd w:val="clear" w:color="auto" w:fill="FFFFFF"/>
          <w:rtl/>
          <w:lang w:eastAsia="fr-FR"/>
        </w:rPr>
        <w:t xml:space="preserve"> -أيها الإخوة- بأنني قد حصل في نفسي شيء من التردد، قبل عرض هذا الموضوع لما يترتب على عرضه من بعض المحاذير، ولكن لعل شيئاً من الإيضاح في خلال هذا العرض يزيل تلك المحاذير</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وبداية </w:t>
      </w:r>
      <w:proofErr w:type="gramStart"/>
      <w:r w:rsidRPr="0027264F">
        <w:rPr>
          <w:rFonts w:asciiTheme="minorBidi" w:eastAsia="Times New Roman" w:hAnsiTheme="minorBidi"/>
          <w:b/>
          <w:bCs/>
          <w:color w:val="333333"/>
          <w:sz w:val="32"/>
          <w:szCs w:val="32"/>
          <w:shd w:val="clear" w:color="auto" w:fill="FFFFFF"/>
          <w:rtl/>
          <w:lang w:eastAsia="fr-FR"/>
        </w:rPr>
        <w:t>فإن</w:t>
      </w:r>
      <w:proofErr w:type="gramEnd"/>
      <w:r w:rsidRPr="0027264F">
        <w:rPr>
          <w:rFonts w:asciiTheme="minorBidi" w:eastAsia="Times New Roman" w:hAnsiTheme="minorBidi"/>
          <w:b/>
          <w:bCs/>
          <w:color w:val="333333"/>
          <w:sz w:val="32"/>
          <w:szCs w:val="32"/>
          <w:shd w:val="clear" w:color="auto" w:fill="FFFFFF"/>
          <w:rtl/>
          <w:lang w:eastAsia="fr-FR"/>
        </w:rPr>
        <w:t xml:space="preserve"> الله تعالى يقول في محكم تنزيله</w:t>
      </w:r>
      <w:r w:rsidRPr="0027264F">
        <w:rPr>
          <w:rFonts w:asciiTheme="minorBidi" w:eastAsia="Times New Roman" w:hAnsiTheme="minorBidi"/>
          <w:b/>
          <w:bCs/>
          <w:color w:val="333333"/>
          <w:sz w:val="32"/>
          <w:szCs w:val="32"/>
          <w:shd w:val="clear" w:color="auto" w:fill="FFFFFF"/>
          <w:lang w:eastAsia="fr-FR"/>
        </w:rPr>
        <w:t>: </w:t>
      </w:r>
    </w:p>
    <w:p w:rsidR="00224145"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sz w:val="32"/>
          <w:szCs w:val="32"/>
          <w:lang w:eastAsia="fr-FR"/>
        </w:rPr>
        <w:t> </w:t>
      </w:r>
      <w:proofErr w:type="gramStart"/>
      <w:r w:rsidRPr="0027264F">
        <w:rPr>
          <w:rFonts w:asciiTheme="minorBidi" w:eastAsia="Times New Roman" w:hAnsiTheme="minorBidi"/>
          <w:b/>
          <w:bCs/>
          <w:sz w:val="32"/>
          <w:szCs w:val="32"/>
          <w:rtl/>
          <w:lang w:eastAsia="fr-FR"/>
        </w:rPr>
        <w:t>قُل</w:t>
      </w:r>
      <w:r w:rsidRPr="0027264F">
        <w:rPr>
          <w:rFonts w:asciiTheme="minorBidi" w:eastAsia="Times New Roman" w:hAnsiTheme="minorBidi"/>
          <w:b/>
          <w:bCs/>
          <w:color w:val="C00000"/>
          <w:sz w:val="32"/>
          <w:szCs w:val="32"/>
          <w:rtl/>
          <w:lang w:eastAsia="fr-FR"/>
        </w:rPr>
        <w:t>ْ</w:t>
      </w:r>
      <w:proofErr w:type="gramEnd"/>
      <w:r w:rsidRPr="0027264F">
        <w:rPr>
          <w:rFonts w:asciiTheme="minorBidi" w:eastAsia="Times New Roman" w:hAnsiTheme="minorBidi"/>
          <w:b/>
          <w:bCs/>
          <w:color w:val="C00000"/>
          <w:sz w:val="32"/>
          <w:szCs w:val="32"/>
          <w:rtl/>
          <w:lang w:eastAsia="fr-FR"/>
        </w:rPr>
        <w:t xml:space="preserve"> يَا أَهْلَ الْكِتَابِ لاَ تَغْلُواْ فِي دِينِكُمْ غَيْرَ الْحَقِّ</w:t>
      </w:r>
      <w:r w:rsidRPr="0027264F">
        <w:rPr>
          <w:rFonts w:asciiTheme="minorBidi" w:eastAsia="Times New Roman" w:hAnsiTheme="minorBidi"/>
          <w:b/>
          <w:bCs/>
          <w:color w:val="C00000"/>
          <w:sz w:val="32"/>
          <w:szCs w:val="32"/>
          <w:lang w:eastAsia="fr-FR"/>
        </w:rPr>
        <w:t> </w:t>
      </w:r>
    </w:p>
    <w:p w:rsidR="00224145"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المائدة: 77</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تعالى</w:t>
      </w:r>
      <w:r w:rsidRPr="0027264F">
        <w:rPr>
          <w:rFonts w:asciiTheme="minorBidi" w:eastAsia="Times New Roman" w:hAnsiTheme="minorBidi"/>
          <w:b/>
          <w:bCs/>
          <w:color w:val="333333"/>
          <w:sz w:val="32"/>
          <w:szCs w:val="32"/>
          <w:shd w:val="clear" w:color="auto" w:fill="FFFFFF"/>
          <w:lang w:eastAsia="fr-FR"/>
        </w:rPr>
        <w:t>:</w:t>
      </w:r>
    </w:p>
    <w:p w:rsidR="00224145" w:rsidRPr="0027264F" w:rsidRDefault="003A33D9" w:rsidP="003A33D9">
      <w:pPr>
        <w:spacing w:after="0" w:line="240" w:lineRule="auto"/>
        <w:jc w:val="right"/>
        <w:rPr>
          <w:rFonts w:asciiTheme="minorBidi" w:eastAsia="Times New Roman" w:hAnsiTheme="minorBidi"/>
          <w:b/>
          <w:bCs/>
          <w:color w:val="C0000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C00000"/>
          <w:sz w:val="32"/>
          <w:szCs w:val="32"/>
          <w:rtl/>
          <w:lang w:eastAsia="fr-FR"/>
        </w:rPr>
        <w:t>يَا</w:t>
      </w:r>
      <w:proofErr w:type="gramEnd"/>
      <w:r w:rsidRPr="0027264F">
        <w:rPr>
          <w:rFonts w:asciiTheme="minorBidi" w:eastAsia="Times New Roman" w:hAnsiTheme="minorBidi"/>
          <w:b/>
          <w:bCs/>
          <w:color w:val="C00000"/>
          <w:sz w:val="32"/>
          <w:szCs w:val="32"/>
          <w:rtl/>
          <w:lang w:eastAsia="fr-FR"/>
        </w:rPr>
        <w:t xml:space="preserve"> أَهْلَ الْكِتَابِ لاَ تَغْلُواْ فِي دِينِكُمْ وَلاَ تَقُولُواْ عَلَى اللّهِ إِلاَّ الْحَقِّ</w:t>
      </w:r>
      <w:r w:rsidRPr="0027264F">
        <w:rPr>
          <w:rFonts w:asciiTheme="minorBidi" w:eastAsia="Times New Roman" w:hAnsiTheme="minorBidi"/>
          <w:b/>
          <w:bCs/>
          <w:color w:val="C00000"/>
          <w:sz w:val="32"/>
          <w:szCs w:val="32"/>
          <w:shd w:val="clear" w:color="auto" w:fill="FFFFFF"/>
          <w:lang w:eastAsia="fr-FR"/>
        </w:rPr>
        <w:t> </w:t>
      </w:r>
    </w:p>
    <w:p w:rsidR="00E6658D"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النساء: 171</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فوصف اليهود والنصارى بأنهم غلاة، فإن النصارى قد غلوا في المسيح ابن مريم حتى جعلوه هو الرب، أو هو الله، تعالى الله عن ذلك علوا كبيراً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وطعن اليهود أيضاً في مريم -عليها السلام-، واتهموها بالشر والفاحشة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وكما يقول علماؤنا فإن الغلو عند النصارى أعظم من الغلو عند اليهود، ولذلك فإنهم اتخذوا رهبانية ابتدعوها ما كتبها الله تعالى عليهم، والغلو كما قال ابن منظور -رحمه الله- في لسان العرب: "هو مجاوزة الحد" هذا هو الغلو، ومنه غلا السعر يعني: تجاوز حده، تجاوز السعر المعقول، الثمن العادي</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وإن</w:t>
      </w:r>
      <w:proofErr w:type="gramEnd"/>
      <w:r w:rsidRPr="0027264F">
        <w:rPr>
          <w:rFonts w:asciiTheme="minorBidi" w:eastAsia="Times New Roman" w:hAnsiTheme="minorBidi"/>
          <w:b/>
          <w:bCs/>
          <w:color w:val="333333"/>
          <w:sz w:val="32"/>
          <w:szCs w:val="32"/>
          <w:shd w:val="clear" w:color="auto" w:fill="FFFFFF"/>
          <w:rtl/>
          <w:lang w:eastAsia="fr-FR"/>
        </w:rPr>
        <w:t xml:space="preserve"> الله تعالى جعل دينه -أيها الإخوة- وسطاً بين الغالي والجهل، ولذلك شريعة الإسلام وسط بين طرفين في العقائد والعبادات والمعاملات ومختلف الأمور، شريعة الإسلام هي الوسط</w:t>
      </w:r>
    </w:p>
    <w:p w:rsidR="00E6658D"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color w:val="C00000"/>
          <w:sz w:val="32"/>
          <w:szCs w:val="32"/>
          <w:shd w:val="clear" w:color="auto" w:fill="FFFFFF"/>
          <w:lang w:eastAsia="fr-FR"/>
        </w:rPr>
        <w:t>  </w:t>
      </w:r>
      <w:r w:rsidRPr="0027264F">
        <w:rPr>
          <w:rFonts w:asciiTheme="minorBidi" w:eastAsia="Times New Roman" w:hAnsiTheme="minorBidi"/>
          <w:b/>
          <w:bCs/>
          <w:color w:val="C00000"/>
          <w:sz w:val="32"/>
          <w:szCs w:val="32"/>
          <w:rtl/>
          <w:lang w:eastAsia="fr-FR"/>
        </w:rPr>
        <w:t>وَكَذَلِكَ جَعَلْنَاكُمْ أُمَّةً وَسَطًا</w:t>
      </w:r>
      <w:r w:rsidRPr="0027264F">
        <w:rPr>
          <w:rFonts w:asciiTheme="minorBidi" w:eastAsia="Times New Roman" w:hAnsiTheme="minorBidi"/>
          <w:b/>
          <w:bCs/>
          <w:color w:val="C00000"/>
          <w:sz w:val="32"/>
          <w:szCs w:val="32"/>
          <w:lang w:eastAsia="fr-FR"/>
        </w:rPr>
        <w:t> </w:t>
      </w: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البقرة: 143</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في جميع الأمور، ولذلك ترى أصنافاً؛ مبتدعة، والخارجين عن الدين، أحد الطرفين، وأهل السنة والجماعة هم الوسط بينهما، فالناس بين طرفين ووسط، ونحن سنتكلم اليوم عن أحد الطرفين، وهو طرف الغلو والمجاوزة، ونترك الكلام عن الطرف الآخر وهو طرف التسيّب والتفريط إلى درس قادم بحول الله وقوته، مع إقرارنا بأن وضع المسلمين اليوم هو في جانب التفريط والتساهل أكثر منه في جانب الغلو، ولكن الشر شر، والزيادة أخت النقصان في شريعة الإسلام؛ لأن الله تعالى لما حدد الوسط فإنه لا يقبل إلا هو، ومن غالى في شيء أو فرّط وتساهل في شيء فإنهما سواء، ولذلك يقول الحسن البصري -رحمه الله تعالى-: "ضاع هذا الدين بين الغالي فيه والجافي عنه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ولذلك قال الشاعر</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hd w:val="clear" w:color="auto" w:fill="FFFFFF"/>
        <w:spacing w:after="0" w:line="288" w:lineRule="atLeast"/>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ولا تغلُ في شيء من الأمر واقتصد  *** كلا طرفي قصد الأمور ذميمُ</w:t>
      </w: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sz w:val="32"/>
          <w:szCs w:val="32"/>
          <w:shd w:val="clear" w:color="auto" w:fill="FFFFFF"/>
          <w:lang w:eastAsia="fr-FR"/>
        </w:rPr>
        <w:lastRenderedPageBreak/>
        <w:t>[</w:t>
      </w:r>
      <w:r w:rsidRPr="0027264F">
        <w:rPr>
          <w:rFonts w:asciiTheme="minorBidi" w:eastAsia="Times New Roman" w:hAnsiTheme="minorBidi"/>
          <w:b/>
          <w:bCs/>
          <w:sz w:val="32"/>
          <w:szCs w:val="32"/>
          <w:shd w:val="clear" w:color="auto" w:fill="FFFFFF"/>
          <w:rtl/>
          <w:lang w:eastAsia="fr-FR"/>
        </w:rPr>
        <w:t xml:space="preserve">تاريخ الإسلام للذهبي </w:t>
      </w:r>
      <w:proofErr w:type="gramStart"/>
      <w:r w:rsidRPr="0027264F">
        <w:rPr>
          <w:rFonts w:asciiTheme="minorBidi" w:eastAsia="Times New Roman" w:hAnsiTheme="minorBidi"/>
          <w:b/>
          <w:bCs/>
          <w:sz w:val="32"/>
          <w:szCs w:val="32"/>
          <w:shd w:val="clear" w:color="auto" w:fill="FFFFFF"/>
          <w:rtl/>
          <w:lang w:eastAsia="fr-FR"/>
        </w:rPr>
        <w:t>:8</w:t>
      </w:r>
      <w:proofErr w:type="gramEnd"/>
      <w:r w:rsidRPr="0027264F">
        <w:rPr>
          <w:rFonts w:asciiTheme="minorBidi" w:eastAsia="Times New Roman" w:hAnsiTheme="minorBidi"/>
          <w:b/>
          <w:bCs/>
          <w:sz w:val="32"/>
          <w:szCs w:val="32"/>
          <w:shd w:val="clear" w:color="auto" w:fill="FFFFFF"/>
          <w:rtl/>
          <w:lang w:eastAsia="fr-FR"/>
        </w:rPr>
        <w:t>/633</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وقال آخر</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hd w:val="clear" w:color="auto" w:fill="FFFFFF"/>
        <w:spacing w:after="0" w:line="288" w:lineRule="atLeast"/>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 xml:space="preserve">عليك بأوساط الأمور فإنها  *** نجاة ولا تركب </w:t>
      </w:r>
      <w:proofErr w:type="spellStart"/>
      <w:r w:rsidRPr="0027264F">
        <w:rPr>
          <w:rFonts w:asciiTheme="minorBidi" w:eastAsia="Times New Roman" w:hAnsiTheme="minorBidi"/>
          <w:b/>
          <w:bCs/>
          <w:sz w:val="32"/>
          <w:szCs w:val="32"/>
          <w:rtl/>
          <w:lang w:eastAsia="fr-FR"/>
        </w:rPr>
        <w:t>ذلولاً</w:t>
      </w:r>
      <w:proofErr w:type="spellEnd"/>
      <w:r w:rsidRPr="0027264F">
        <w:rPr>
          <w:rFonts w:asciiTheme="minorBidi" w:eastAsia="Times New Roman" w:hAnsiTheme="minorBidi"/>
          <w:b/>
          <w:bCs/>
          <w:sz w:val="32"/>
          <w:szCs w:val="32"/>
          <w:rtl/>
          <w:lang w:eastAsia="fr-FR"/>
        </w:rPr>
        <w:t xml:space="preserve"> ولا صعباً</w:t>
      </w:r>
    </w:p>
    <w:p w:rsidR="00E6658D"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أدب الدنيا والدين: 101</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الذين</w:t>
      </w:r>
      <w:proofErr w:type="gramEnd"/>
      <w:r w:rsidRPr="0027264F">
        <w:rPr>
          <w:rFonts w:asciiTheme="minorBidi" w:eastAsia="Times New Roman" w:hAnsiTheme="minorBidi"/>
          <w:b/>
          <w:bCs/>
          <w:color w:val="333333"/>
          <w:sz w:val="32"/>
          <w:szCs w:val="32"/>
          <w:shd w:val="clear" w:color="auto" w:fill="FFFFFF"/>
          <w:rtl/>
          <w:lang w:eastAsia="fr-FR"/>
        </w:rPr>
        <w:t xml:space="preserve"> يشددون في الأمور ويغالون في الدين، ويستلمون جانب التعسير، جهلوا أن الرسول -صلى الله عليه وسلم- جاء بالتيسير على الأمة، وقال الله تعالى واصفاً رسوله -صلى الله عليه وسلم</w:t>
      </w:r>
      <w:r w:rsidRPr="0027264F">
        <w:rPr>
          <w:rFonts w:asciiTheme="minorBidi" w:eastAsia="Times New Roman" w:hAnsiTheme="minorBidi"/>
          <w:b/>
          <w:bCs/>
          <w:color w:val="333333"/>
          <w:sz w:val="32"/>
          <w:szCs w:val="32"/>
          <w:shd w:val="clear" w:color="auto" w:fill="FFFFFF"/>
          <w:lang w:eastAsia="fr-FR"/>
        </w:rPr>
        <w:t>-: </w:t>
      </w:r>
    </w:p>
    <w:p w:rsidR="00E6658D"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C00000"/>
          <w:sz w:val="32"/>
          <w:szCs w:val="32"/>
          <w:rtl/>
          <w:lang w:eastAsia="fr-FR"/>
        </w:rPr>
        <w:t xml:space="preserve">لَقَدْ جَاءكُمْ رَسُولٌ مِّنْ أَنفُسِكُمْ عَزِيزٌ عَلَيْهِ مَا عَنِتُّمْ حَرِيصٌ عَلَيْكُم بِالْمُؤْمِنِينَ </w:t>
      </w:r>
      <w:proofErr w:type="spellStart"/>
      <w:r w:rsidRPr="0027264F">
        <w:rPr>
          <w:rFonts w:asciiTheme="minorBidi" w:eastAsia="Times New Roman" w:hAnsiTheme="minorBidi"/>
          <w:b/>
          <w:bCs/>
          <w:color w:val="C00000"/>
          <w:sz w:val="32"/>
          <w:szCs w:val="32"/>
          <w:rtl/>
          <w:lang w:eastAsia="fr-FR"/>
        </w:rPr>
        <w:t>رَؤُوفٌ</w:t>
      </w:r>
      <w:proofErr w:type="spellEnd"/>
      <w:r w:rsidRPr="0027264F">
        <w:rPr>
          <w:rFonts w:asciiTheme="minorBidi" w:eastAsia="Times New Roman" w:hAnsiTheme="minorBidi"/>
          <w:b/>
          <w:bCs/>
          <w:color w:val="C00000"/>
          <w:sz w:val="32"/>
          <w:szCs w:val="32"/>
          <w:rtl/>
          <w:lang w:eastAsia="fr-FR"/>
        </w:rPr>
        <w:t xml:space="preserve"> رَّحِيمٌ</w:t>
      </w:r>
      <w:r w:rsidRPr="0027264F">
        <w:rPr>
          <w:rFonts w:asciiTheme="minorBidi" w:eastAsia="Times New Roman" w:hAnsiTheme="minorBidi"/>
          <w:b/>
          <w:bCs/>
          <w:color w:val="C00000"/>
          <w:sz w:val="32"/>
          <w:szCs w:val="32"/>
          <w:lang w:eastAsia="fr-FR"/>
        </w:rPr>
        <w:t> </w:t>
      </w:r>
    </w:p>
    <w:p w:rsidR="00E6658D"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التوبة: 128</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وهؤلاء</w:t>
      </w:r>
      <w:proofErr w:type="gramEnd"/>
      <w:r w:rsidRPr="0027264F">
        <w:rPr>
          <w:rFonts w:asciiTheme="minorBidi" w:eastAsia="Times New Roman" w:hAnsiTheme="minorBidi"/>
          <w:b/>
          <w:bCs/>
          <w:color w:val="333333"/>
          <w:sz w:val="32"/>
          <w:szCs w:val="32"/>
          <w:shd w:val="clear" w:color="auto" w:fill="FFFFFF"/>
          <w:rtl/>
          <w:lang w:eastAsia="fr-FR"/>
        </w:rPr>
        <w:t xml:space="preserve"> الذين أخذوا جانب الغلو فصاروا عليه، شددوا على أنفسهم فشدد الله عليهم، فأصابهم من الأسباب الشرعية والقدرية ما جعل كثيراً من أمورهم تصعب وتتعسر</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ولقد</w:t>
      </w:r>
      <w:proofErr w:type="gramEnd"/>
      <w:r w:rsidRPr="0027264F">
        <w:rPr>
          <w:rFonts w:asciiTheme="minorBidi" w:eastAsia="Times New Roman" w:hAnsiTheme="minorBidi"/>
          <w:b/>
          <w:bCs/>
          <w:color w:val="333333"/>
          <w:sz w:val="32"/>
          <w:szCs w:val="32"/>
          <w:shd w:val="clear" w:color="auto" w:fill="FFFFFF"/>
          <w:rtl/>
          <w:lang w:eastAsia="fr-FR"/>
        </w:rPr>
        <w:t xml:space="preserve"> نعى الإسلام على الذين يميلون إلى التبتل وفض الحياة الدنيا، ويلزمون أنفسهم، بما لم يلزمهم به الله -عز وجل- فقال جل وعلا ناعياً على أهل الكتاب</w:t>
      </w:r>
      <w:r w:rsidRPr="0027264F">
        <w:rPr>
          <w:rFonts w:asciiTheme="minorBidi" w:eastAsia="Times New Roman" w:hAnsiTheme="minorBidi"/>
          <w:b/>
          <w:bCs/>
          <w:color w:val="333333"/>
          <w:sz w:val="32"/>
          <w:szCs w:val="32"/>
          <w:shd w:val="clear" w:color="auto" w:fill="FFFFFF"/>
          <w:lang w:eastAsia="fr-FR"/>
        </w:rPr>
        <w:t>:</w:t>
      </w:r>
    </w:p>
    <w:p w:rsidR="00E6658D"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C00000"/>
          <w:sz w:val="32"/>
          <w:szCs w:val="32"/>
          <w:rtl/>
          <w:lang w:eastAsia="fr-FR"/>
        </w:rPr>
        <w:t>وَرَهْبَانِيَّةً</w:t>
      </w:r>
      <w:proofErr w:type="gramEnd"/>
      <w:r w:rsidRPr="0027264F">
        <w:rPr>
          <w:rFonts w:asciiTheme="minorBidi" w:eastAsia="Times New Roman" w:hAnsiTheme="minorBidi"/>
          <w:b/>
          <w:bCs/>
          <w:color w:val="C00000"/>
          <w:sz w:val="32"/>
          <w:szCs w:val="32"/>
          <w:rtl/>
          <w:lang w:eastAsia="fr-FR"/>
        </w:rPr>
        <w:t xml:space="preserve"> ابْتَدَعُوهَا مَا كَتَبْنَاهَا عَلَيْهِمْ إِلَّا ابْتِغَاء رِضْوَانِ اللَّهِ فَمَا رَعَوْهَا حَقَّ رِعَايَتِهَا</w:t>
      </w: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الحديد: 27</w:t>
      </w:r>
      <w:r w:rsidRPr="0027264F">
        <w:rPr>
          <w:rFonts w:asciiTheme="minorBidi" w:eastAsia="Times New Roman" w:hAnsiTheme="minorBidi"/>
          <w:b/>
          <w:bCs/>
          <w:color w:val="C00000"/>
          <w:sz w:val="32"/>
          <w:szCs w:val="32"/>
          <w:shd w:val="clear" w:color="auto" w:fill="FFFFFF"/>
          <w:lang w:eastAsia="fr-FR"/>
        </w:rPr>
        <w:t>].</w:t>
      </w: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 xml:space="preserve">يُسر الشريعة </w:t>
      </w:r>
      <w:proofErr w:type="spellStart"/>
      <w:r w:rsidRPr="0027264F">
        <w:rPr>
          <w:rFonts w:asciiTheme="minorBidi" w:eastAsia="Times New Roman" w:hAnsiTheme="minorBidi"/>
          <w:b/>
          <w:bCs/>
          <w:sz w:val="32"/>
          <w:szCs w:val="32"/>
          <w:rtl/>
          <w:lang w:eastAsia="fr-FR"/>
        </w:rPr>
        <w:t>الاسلامية</w:t>
      </w:r>
      <w:proofErr w:type="spellEnd"/>
      <w:r w:rsidRPr="0027264F">
        <w:rPr>
          <w:rFonts w:asciiTheme="minorBidi" w:eastAsia="Times New Roman" w:hAnsiTheme="minorBidi"/>
          <w:b/>
          <w:bCs/>
          <w:sz w:val="32"/>
          <w:szCs w:val="32"/>
          <w:rtl/>
          <w:lang w:eastAsia="fr-FR"/>
        </w:rPr>
        <w:t xml:space="preserve"> وموافقتها للطبيعة البشرية</w:t>
      </w:r>
      <w:r w:rsidRPr="0027264F">
        <w:rPr>
          <w:rFonts w:asciiTheme="minorBidi" w:eastAsia="Times New Roman" w:hAnsiTheme="minorBidi"/>
          <w:b/>
          <w:bCs/>
          <w:sz w:val="32"/>
          <w:szCs w:val="32"/>
          <w:lang w:eastAsia="fr-FR"/>
        </w:rPr>
        <w:t>:</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وهذه أيها الإخوة طائفة جليلة من أحاديث رسول الله -صلى الله عليه وسلم- صحيحة إن شاء الله تعالى في قضية طبيعة هذا الدين، وكيف أنه يسرٌ وليس بعسر، وطبيعة عبادة هذا الدين، والمداومة على الأعمال والقصد، والتيسير</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يقول</w:t>
      </w:r>
      <w:proofErr w:type="gramEnd"/>
      <w:r w:rsidRPr="0027264F">
        <w:rPr>
          <w:rFonts w:asciiTheme="minorBidi" w:eastAsia="Times New Roman" w:hAnsiTheme="minorBidi"/>
          <w:b/>
          <w:bCs/>
          <w:color w:val="333333"/>
          <w:sz w:val="32"/>
          <w:szCs w:val="32"/>
          <w:shd w:val="clear" w:color="auto" w:fill="FFFFFF"/>
          <w:rtl/>
          <w:lang w:eastAsia="fr-FR"/>
        </w:rPr>
        <w:t xml:space="preserve"> رسول الله -صلى الله عليه وسلم- في الحديث الصحيح</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sz w:val="32"/>
          <w:szCs w:val="32"/>
          <w:rtl/>
          <w:lang w:eastAsia="fr-FR"/>
        </w:rPr>
        <w:t>إن الدين يسر ولا يشاد الدين أحد إلا غلبه</w:t>
      </w:r>
      <w:r w:rsidRPr="0027264F">
        <w:rPr>
          <w:rFonts w:asciiTheme="minorBidi" w:eastAsia="Times New Roman" w:hAnsiTheme="minorBidi"/>
          <w:b/>
          <w:bCs/>
          <w:sz w:val="32"/>
          <w:szCs w:val="32"/>
          <w:lang w:eastAsia="fr-FR"/>
        </w:rPr>
        <w:t> </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ولا يشاد الدين أحد إلا غلبه، فسددوا وقاربوا </w:t>
      </w:r>
      <w:proofErr w:type="spellStart"/>
      <w:r w:rsidRPr="0027264F">
        <w:rPr>
          <w:rFonts w:asciiTheme="minorBidi" w:eastAsia="Times New Roman" w:hAnsiTheme="minorBidi"/>
          <w:b/>
          <w:bCs/>
          <w:color w:val="00B050"/>
          <w:sz w:val="32"/>
          <w:szCs w:val="32"/>
          <w:rtl/>
          <w:lang w:eastAsia="fr-FR"/>
        </w:rPr>
        <w:t>وأبشروا</w:t>
      </w:r>
      <w:proofErr w:type="spellEnd"/>
      <w:r w:rsidRPr="0027264F">
        <w:rPr>
          <w:rFonts w:asciiTheme="minorBidi" w:eastAsia="Times New Roman" w:hAnsiTheme="minorBidi"/>
          <w:b/>
          <w:bCs/>
          <w:color w:val="00B050"/>
          <w:sz w:val="32"/>
          <w:szCs w:val="32"/>
          <w:rtl/>
          <w:lang w:eastAsia="fr-FR"/>
        </w:rPr>
        <w:t xml:space="preserve"> واستعينوا بالغدوة والروحة وشيء من </w:t>
      </w:r>
      <w:proofErr w:type="spellStart"/>
      <w:r w:rsidRPr="0027264F">
        <w:rPr>
          <w:rFonts w:asciiTheme="minorBidi" w:eastAsia="Times New Roman" w:hAnsiTheme="minorBidi"/>
          <w:b/>
          <w:bCs/>
          <w:color w:val="00B050"/>
          <w:sz w:val="32"/>
          <w:szCs w:val="32"/>
          <w:rtl/>
          <w:lang w:eastAsia="fr-FR"/>
        </w:rPr>
        <w:t>الدلجة</w:t>
      </w:r>
      <w:proofErr w:type="spellEnd"/>
      <w:r w:rsidRPr="0027264F">
        <w:rPr>
          <w:rFonts w:asciiTheme="minorBidi" w:eastAsia="Times New Roman" w:hAnsiTheme="minorBidi"/>
          <w:b/>
          <w:bCs/>
          <w:color w:val="00B050"/>
          <w:sz w:val="32"/>
          <w:szCs w:val="32"/>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البخاري: 39</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هذا الدين يُسر والقرآن يُسر</w:t>
      </w:r>
      <w:r w:rsidRPr="0027264F">
        <w:rPr>
          <w:rFonts w:asciiTheme="minorBidi" w:eastAsia="Times New Roman" w:hAnsiTheme="minorBidi"/>
          <w:b/>
          <w:bCs/>
          <w:color w:val="333333"/>
          <w:sz w:val="32"/>
          <w:szCs w:val="32"/>
          <w:shd w:val="clear" w:color="auto" w:fill="FFFFFF"/>
          <w:lang w:eastAsia="fr-FR"/>
        </w:rPr>
        <w:t>: </w:t>
      </w:r>
    </w:p>
    <w:p w:rsidR="00E6658D" w:rsidRPr="0027264F" w:rsidRDefault="003A33D9" w:rsidP="00E6658D">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C00000"/>
          <w:sz w:val="32"/>
          <w:szCs w:val="32"/>
          <w:rtl/>
          <w:lang w:eastAsia="fr-FR"/>
        </w:rPr>
        <w:t xml:space="preserve">وَلَقَدْ يَسَّرْنَا الْقُرْآنَ لِلذِّكْرِ فَهَلْ مِن </w:t>
      </w:r>
      <w:proofErr w:type="spellStart"/>
      <w:r w:rsidRPr="0027264F">
        <w:rPr>
          <w:rFonts w:asciiTheme="minorBidi" w:eastAsia="Times New Roman" w:hAnsiTheme="minorBidi"/>
          <w:b/>
          <w:bCs/>
          <w:color w:val="C00000"/>
          <w:sz w:val="32"/>
          <w:szCs w:val="32"/>
          <w:rtl/>
          <w:lang w:eastAsia="fr-FR"/>
        </w:rPr>
        <w:t>مُّدَّكِر</w:t>
      </w:r>
      <w:r w:rsidRPr="0027264F">
        <w:rPr>
          <w:rFonts w:asciiTheme="minorBidi" w:eastAsia="Times New Roman" w:hAnsiTheme="minorBidi"/>
          <w:b/>
          <w:bCs/>
          <w:sz w:val="32"/>
          <w:szCs w:val="32"/>
          <w:rtl/>
          <w:lang w:eastAsia="fr-FR"/>
        </w:rPr>
        <w:t>ٍ</w:t>
      </w:r>
      <w:proofErr w:type="spellEnd"/>
      <w:r w:rsidRPr="0027264F">
        <w:rPr>
          <w:rFonts w:asciiTheme="minorBidi" w:eastAsia="Times New Roman" w:hAnsiTheme="minorBidi"/>
          <w:b/>
          <w:bCs/>
          <w:sz w:val="32"/>
          <w:szCs w:val="32"/>
          <w:lang w:eastAsia="fr-FR"/>
        </w:rPr>
        <w:t> </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القمر: 17</w:t>
      </w:r>
      <w:r w:rsidRPr="0027264F">
        <w:rPr>
          <w:rFonts w:asciiTheme="minorBidi" w:eastAsia="Times New Roman" w:hAnsiTheme="minorBidi"/>
          <w:b/>
          <w:bCs/>
          <w:color w:val="C00000"/>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ولذلك في هذا الحديث أن من يشاد هذا الدين فإن الدين سيغلبه، فمن يوغل في هذا الدين بعسر، ويتكلف الأمور، ويدع الرخص، ويأخذ بالعزائم دائماً فهو </w:t>
      </w:r>
      <w:proofErr w:type="spellStart"/>
      <w:r w:rsidRPr="0027264F">
        <w:rPr>
          <w:rFonts w:asciiTheme="minorBidi" w:eastAsia="Times New Roman" w:hAnsiTheme="minorBidi"/>
          <w:b/>
          <w:bCs/>
          <w:color w:val="333333"/>
          <w:sz w:val="32"/>
          <w:szCs w:val="32"/>
          <w:shd w:val="clear" w:color="auto" w:fill="FFFFFF"/>
          <w:rtl/>
          <w:lang w:eastAsia="fr-FR"/>
        </w:rPr>
        <w:t>مجانب</w:t>
      </w:r>
      <w:proofErr w:type="spellEnd"/>
      <w:r w:rsidRPr="0027264F">
        <w:rPr>
          <w:rFonts w:asciiTheme="minorBidi" w:eastAsia="Times New Roman" w:hAnsiTheme="minorBidi"/>
          <w:b/>
          <w:bCs/>
          <w:color w:val="333333"/>
          <w:sz w:val="32"/>
          <w:szCs w:val="32"/>
          <w:shd w:val="clear" w:color="auto" w:fill="FFFFFF"/>
          <w:rtl/>
          <w:lang w:eastAsia="fr-FR"/>
        </w:rPr>
        <w:t xml:space="preserve"> للحق؛ لأنه كما قال علماؤنا: "الأخذ بالعزيمة في موضع الرخصة تنطّع"، مثال: لو ترك إنسان التيمم والماء يضر به، وأخذ الماء، والتيمم مباح له، وأخذ العزيمة في موضع الرخصة، فإن هذا تنطع، وهذا الضرر الذي يلحقه ببدنه لو كان الماء يضر به هو معاقب عليه؛ لأن التنطّع في الدين محرم</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ولذلك يقول الرسول -</w:t>
      </w:r>
      <w:proofErr w:type="gramStart"/>
      <w:r w:rsidRPr="0027264F">
        <w:rPr>
          <w:rFonts w:asciiTheme="minorBidi" w:eastAsia="Times New Roman" w:hAnsiTheme="minorBidi"/>
          <w:b/>
          <w:bCs/>
          <w:color w:val="333333"/>
          <w:sz w:val="32"/>
          <w:szCs w:val="32"/>
          <w:shd w:val="clear" w:color="auto" w:fill="FFFFFF"/>
          <w:rtl/>
          <w:lang w:eastAsia="fr-FR"/>
        </w:rPr>
        <w:t>صلى</w:t>
      </w:r>
      <w:proofErr w:type="gramEnd"/>
      <w:r w:rsidRPr="0027264F">
        <w:rPr>
          <w:rFonts w:asciiTheme="minorBidi" w:eastAsia="Times New Roman" w:hAnsiTheme="minorBidi"/>
          <w:b/>
          <w:bCs/>
          <w:color w:val="333333"/>
          <w:sz w:val="32"/>
          <w:szCs w:val="32"/>
          <w:shd w:val="clear" w:color="auto" w:fill="FFFFFF"/>
          <w:rtl/>
          <w:lang w:eastAsia="fr-FR"/>
        </w:rPr>
        <w:t xml:space="preserve"> الله عليه وسلم</w:t>
      </w:r>
      <w:r w:rsidRPr="0027264F">
        <w:rPr>
          <w:rFonts w:asciiTheme="minorBidi" w:eastAsia="Times New Roman" w:hAnsiTheme="minorBidi"/>
          <w:b/>
          <w:bCs/>
          <w:color w:val="333333"/>
          <w:sz w:val="32"/>
          <w:szCs w:val="32"/>
          <w:shd w:val="clear" w:color="auto" w:fill="FFFFFF"/>
          <w:lang w:eastAsia="fr-FR"/>
        </w:rPr>
        <w:t>-</w:t>
      </w:r>
    </w:p>
    <w:p w:rsidR="00E6658D" w:rsidRPr="0027264F" w:rsidRDefault="003A33D9" w:rsidP="00E6658D">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lang w:eastAsia="fr-FR"/>
        </w:rPr>
        <w:t>:</w:t>
      </w:r>
      <w:proofErr w:type="gramStart"/>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واستعينوا</w:t>
      </w:r>
      <w:proofErr w:type="gramEnd"/>
      <w:r w:rsidRPr="0027264F">
        <w:rPr>
          <w:rFonts w:asciiTheme="minorBidi" w:eastAsia="Times New Roman" w:hAnsiTheme="minorBidi"/>
          <w:b/>
          <w:bCs/>
          <w:color w:val="00B050"/>
          <w:sz w:val="32"/>
          <w:szCs w:val="32"/>
          <w:rtl/>
          <w:lang w:eastAsia="fr-FR"/>
        </w:rPr>
        <w:t xml:space="preserve"> بالغدوة والروحة وشيء من </w:t>
      </w:r>
      <w:proofErr w:type="spellStart"/>
      <w:r w:rsidRPr="0027264F">
        <w:rPr>
          <w:rFonts w:asciiTheme="minorBidi" w:eastAsia="Times New Roman" w:hAnsiTheme="minorBidi"/>
          <w:b/>
          <w:bCs/>
          <w:color w:val="00B050"/>
          <w:sz w:val="32"/>
          <w:szCs w:val="32"/>
          <w:rtl/>
          <w:lang w:eastAsia="fr-FR"/>
        </w:rPr>
        <w:t>الدُّلجة</w:t>
      </w:r>
      <w:proofErr w:type="spellEnd"/>
      <w:r w:rsidRPr="0027264F">
        <w:rPr>
          <w:rFonts w:asciiTheme="minorBidi" w:eastAsia="Times New Roman" w:hAnsiTheme="minorBidi"/>
          <w:b/>
          <w:bCs/>
          <w:sz w:val="32"/>
          <w:szCs w:val="32"/>
          <w:lang w:eastAsia="fr-FR"/>
        </w:rPr>
        <w:t> </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البخاري: 39</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shd w:val="clear" w:color="auto" w:fill="FFFFFF"/>
          <w:lang w:eastAsia="fr-FR"/>
        </w:rPr>
        <w:t> </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أوقعوا العبادات في أوقات النشاط، في أول النهار، وبعد الزوال؛ لأن المبالغة في التطوع تسبب الملل، أو ترك الأفضل، أو إخراج الفرض عن وقته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مثلاً</w:t>
      </w:r>
      <w:proofErr w:type="gramEnd"/>
      <w:r w:rsidRPr="0027264F">
        <w:rPr>
          <w:rFonts w:asciiTheme="minorBidi" w:eastAsia="Times New Roman" w:hAnsiTheme="minorBidi"/>
          <w:b/>
          <w:bCs/>
          <w:color w:val="333333"/>
          <w:sz w:val="32"/>
          <w:szCs w:val="32"/>
          <w:shd w:val="clear" w:color="auto" w:fill="FFFFFF"/>
          <w:rtl/>
          <w:lang w:eastAsia="fr-FR"/>
        </w:rPr>
        <w:t>: من يصلي طول الليل، فإذا جاء الفجر نعس جداً ونام، وفوّت عليه صلاة الفجر</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قيامه طيلة الليل وهو يعلم من حال نفسه بأنه لا يستطيع إدراك الفجر، وأنه </w:t>
      </w:r>
      <w:proofErr w:type="spellStart"/>
      <w:r w:rsidRPr="0027264F">
        <w:rPr>
          <w:rFonts w:asciiTheme="minorBidi" w:eastAsia="Times New Roman" w:hAnsiTheme="minorBidi"/>
          <w:b/>
          <w:bCs/>
          <w:color w:val="333333"/>
          <w:sz w:val="32"/>
          <w:szCs w:val="32"/>
          <w:shd w:val="clear" w:color="auto" w:fill="FFFFFF"/>
          <w:rtl/>
          <w:lang w:eastAsia="fr-FR"/>
        </w:rPr>
        <w:t>سينام</w:t>
      </w:r>
      <w:proofErr w:type="spellEnd"/>
      <w:r w:rsidRPr="0027264F">
        <w:rPr>
          <w:rFonts w:asciiTheme="minorBidi" w:eastAsia="Times New Roman" w:hAnsiTheme="minorBidi"/>
          <w:b/>
          <w:bCs/>
          <w:color w:val="333333"/>
          <w:sz w:val="32"/>
          <w:szCs w:val="32"/>
          <w:shd w:val="clear" w:color="auto" w:fill="FFFFFF"/>
          <w:rtl/>
          <w:lang w:eastAsia="fr-FR"/>
        </w:rPr>
        <w:t xml:space="preserve"> على الفريضة، هذا يعتبر متنطّع</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وفي رواية </w:t>
      </w:r>
      <w:proofErr w:type="gramStart"/>
      <w:r w:rsidRPr="0027264F">
        <w:rPr>
          <w:rFonts w:asciiTheme="minorBidi" w:eastAsia="Times New Roman" w:hAnsiTheme="minorBidi"/>
          <w:b/>
          <w:bCs/>
          <w:color w:val="333333"/>
          <w:sz w:val="32"/>
          <w:szCs w:val="32"/>
          <w:shd w:val="clear" w:color="auto" w:fill="FFFFFF"/>
          <w:rtl/>
          <w:lang w:eastAsia="fr-FR"/>
        </w:rPr>
        <w:t>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w:t>
      </w:r>
      <w:r w:rsidRPr="0027264F">
        <w:rPr>
          <w:rFonts w:asciiTheme="minorBidi" w:eastAsia="Times New Roman" w:hAnsiTheme="minorBidi"/>
          <w:b/>
          <w:bCs/>
          <w:color w:val="333333"/>
          <w:sz w:val="32"/>
          <w:szCs w:val="32"/>
          <w:shd w:val="clear" w:color="auto" w:fill="FFFFFF"/>
          <w:lang w:eastAsia="fr-FR"/>
        </w:rPr>
        <w:t>-:</w:t>
      </w:r>
    </w:p>
    <w:p w:rsidR="00E6658D" w:rsidRPr="0027264F" w:rsidRDefault="003A33D9" w:rsidP="00E6658D">
      <w:pPr>
        <w:spacing w:after="0" w:line="240" w:lineRule="auto"/>
        <w:jc w:val="right"/>
        <w:rPr>
          <w:rFonts w:asciiTheme="minorBidi" w:eastAsia="Times New Roman" w:hAnsiTheme="minorBidi"/>
          <w:b/>
          <w:bCs/>
          <w:color w:val="00B0F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proofErr w:type="gramStart"/>
      <w:r w:rsidRPr="0027264F">
        <w:rPr>
          <w:rFonts w:asciiTheme="minorBidi" w:eastAsia="Times New Roman" w:hAnsiTheme="minorBidi"/>
          <w:b/>
          <w:bCs/>
          <w:color w:val="00B0F0"/>
          <w:sz w:val="32"/>
          <w:szCs w:val="32"/>
          <w:rtl/>
          <w:lang w:eastAsia="fr-FR"/>
        </w:rPr>
        <w:t>الدين</w:t>
      </w:r>
      <w:proofErr w:type="gramEnd"/>
      <w:r w:rsidRPr="0027264F">
        <w:rPr>
          <w:rFonts w:asciiTheme="minorBidi" w:eastAsia="Times New Roman" w:hAnsiTheme="minorBidi"/>
          <w:b/>
          <w:bCs/>
          <w:color w:val="00B0F0"/>
          <w:sz w:val="32"/>
          <w:szCs w:val="32"/>
          <w:rtl/>
          <w:lang w:eastAsia="fr-FR"/>
        </w:rPr>
        <w:t xml:space="preserve"> يسر ولا يغالب الدين أحدٌ إلا غلبه</w:t>
      </w:r>
      <w:r w:rsidRPr="0027264F">
        <w:rPr>
          <w:rFonts w:asciiTheme="minorBidi" w:eastAsia="Times New Roman" w:hAnsiTheme="minorBidi"/>
          <w:b/>
          <w:bCs/>
          <w:color w:val="00B0F0"/>
          <w:sz w:val="32"/>
          <w:szCs w:val="32"/>
          <w:lang w:eastAsia="fr-FR"/>
        </w:rPr>
        <w:t> </w:t>
      </w:r>
    </w:p>
    <w:p w:rsidR="00E6658D" w:rsidRPr="0027264F" w:rsidRDefault="003A33D9" w:rsidP="00E6658D">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39</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وهذه الأحاديث إما في البخاري أو مسلم، أو </w:t>
      </w:r>
      <w:proofErr w:type="gramStart"/>
      <w:r w:rsidRPr="0027264F">
        <w:rPr>
          <w:rFonts w:asciiTheme="minorBidi" w:eastAsia="Times New Roman" w:hAnsiTheme="minorBidi"/>
          <w:b/>
          <w:bCs/>
          <w:color w:val="333333"/>
          <w:sz w:val="32"/>
          <w:szCs w:val="32"/>
          <w:shd w:val="clear" w:color="auto" w:fill="FFFFFF"/>
          <w:rtl/>
          <w:lang w:eastAsia="fr-FR"/>
        </w:rPr>
        <w:t>مستخرجة</w:t>
      </w:r>
      <w:proofErr w:type="gramEnd"/>
      <w:r w:rsidRPr="0027264F">
        <w:rPr>
          <w:rFonts w:asciiTheme="minorBidi" w:eastAsia="Times New Roman" w:hAnsiTheme="minorBidi"/>
          <w:b/>
          <w:bCs/>
          <w:color w:val="333333"/>
          <w:sz w:val="32"/>
          <w:szCs w:val="32"/>
          <w:shd w:val="clear" w:color="auto" w:fill="FFFFFF"/>
          <w:rtl/>
          <w:lang w:eastAsia="fr-FR"/>
        </w:rPr>
        <w:t xml:space="preserve"> من صحيح الجامع الصحيح</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 ف</w:t>
      </w:r>
      <w:r w:rsidRPr="0027264F">
        <w:rPr>
          <w:rFonts w:asciiTheme="minorBidi" w:eastAsia="Times New Roman" w:hAnsiTheme="minorBidi"/>
          <w:b/>
          <w:bCs/>
          <w:sz w:val="32"/>
          <w:szCs w:val="32"/>
          <w:shd w:val="clear" w:color="auto" w:fill="FFFFFF"/>
          <w:rtl/>
          <w:lang w:eastAsia="fr-FR"/>
        </w:rPr>
        <w:t>ي الحديث الحسن</w:t>
      </w:r>
      <w:r w:rsidRPr="0027264F">
        <w:rPr>
          <w:rFonts w:asciiTheme="minorBidi" w:eastAsia="Times New Roman" w:hAnsiTheme="minorBidi"/>
          <w:b/>
          <w:bCs/>
          <w:sz w:val="32"/>
          <w:szCs w:val="32"/>
          <w:shd w:val="clear" w:color="auto" w:fill="FFFFFF"/>
          <w:lang w:eastAsia="fr-FR"/>
        </w:rPr>
        <w:t>:</w:t>
      </w:r>
    </w:p>
    <w:p w:rsidR="00E6658D" w:rsidRPr="0027264F" w:rsidRDefault="003A33D9" w:rsidP="00E6658D">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إن الهدي الصالح </w:t>
      </w:r>
      <w:proofErr w:type="spellStart"/>
      <w:r w:rsidRPr="0027264F">
        <w:rPr>
          <w:rFonts w:asciiTheme="minorBidi" w:eastAsia="Times New Roman" w:hAnsiTheme="minorBidi"/>
          <w:b/>
          <w:bCs/>
          <w:color w:val="00B050"/>
          <w:sz w:val="32"/>
          <w:szCs w:val="32"/>
          <w:rtl/>
          <w:lang w:eastAsia="fr-FR"/>
        </w:rPr>
        <w:t>والسمت</w:t>
      </w:r>
      <w:proofErr w:type="spellEnd"/>
      <w:r w:rsidRPr="0027264F">
        <w:rPr>
          <w:rFonts w:asciiTheme="minorBidi" w:eastAsia="Times New Roman" w:hAnsiTheme="minorBidi"/>
          <w:b/>
          <w:bCs/>
          <w:color w:val="00B050"/>
          <w:sz w:val="32"/>
          <w:szCs w:val="32"/>
          <w:rtl/>
          <w:lang w:eastAsia="fr-FR"/>
        </w:rPr>
        <w:t xml:space="preserve"> الصالح، والاقتصاد، جزء من خمسة وعشرين جزءاً من النبوة</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lastRenderedPageBreak/>
        <w:t> </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رواه أحمد: 2698، </w:t>
      </w:r>
      <w:proofErr w:type="spellStart"/>
      <w:r w:rsidRPr="0027264F">
        <w:rPr>
          <w:rFonts w:asciiTheme="minorBidi" w:eastAsia="Times New Roman" w:hAnsiTheme="minorBidi"/>
          <w:b/>
          <w:bCs/>
          <w:sz w:val="32"/>
          <w:szCs w:val="32"/>
          <w:shd w:val="clear" w:color="auto" w:fill="FFFFFF"/>
          <w:rtl/>
          <w:lang w:eastAsia="fr-FR"/>
        </w:rPr>
        <w:t>وأبود</w:t>
      </w:r>
      <w:proofErr w:type="spellEnd"/>
      <w:r w:rsidRPr="0027264F">
        <w:rPr>
          <w:rFonts w:asciiTheme="minorBidi" w:eastAsia="Times New Roman" w:hAnsiTheme="minorBidi"/>
          <w:b/>
          <w:bCs/>
          <w:sz w:val="32"/>
          <w:szCs w:val="32"/>
          <w:shd w:val="clear" w:color="auto" w:fill="FFFFFF"/>
          <w:rtl/>
          <w:lang w:eastAsia="fr-FR"/>
        </w:rPr>
        <w:t xml:space="preserve"> داود: 4776، والطبراني في الكبير: 12608، والبيهقي في الشعب: 7645، وحسنه الألباني في صحيح الجامع الصغير: 1993</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 xml:space="preserve">الهدي الصالح </w:t>
      </w:r>
      <w:proofErr w:type="spellStart"/>
      <w:r w:rsidRPr="0027264F">
        <w:rPr>
          <w:rFonts w:asciiTheme="minorBidi" w:eastAsia="Times New Roman" w:hAnsiTheme="minorBidi"/>
          <w:b/>
          <w:bCs/>
          <w:sz w:val="32"/>
          <w:szCs w:val="32"/>
          <w:shd w:val="clear" w:color="auto" w:fill="FFFFFF"/>
          <w:rtl/>
          <w:lang w:eastAsia="fr-FR"/>
        </w:rPr>
        <w:t>والسمت</w:t>
      </w:r>
      <w:proofErr w:type="spellEnd"/>
      <w:r w:rsidRPr="0027264F">
        <w:rPr>
          <w:rFonts w:asciiTheme="minorBidi" w:eastAsia="Times New Roman" w:hAnsiTheme="minorBidi"/>
          <w:b/>
          <w:bCs/>
          <w:sz w:val="32"/>
          <w:szCs w:val="32"/>
          <w:shd w:val="clear" w:color="auto" w:fill="FFFFFF"/>
          <w:rtl/>
          <w:lang w:eastAsia="fr-FR"/>
        </w:rPr>
        <w:t xml:space="preserve"> الصالح معروف، الاقتصاد، ما هو المقصود </w:t>
      </w:r>
      <w:r w:rsidRPr="0027264F">
        <w:rPr>
          <w:rFonts w:asciiTheme="minorBidi" w:eastAsia="Times New Roman" w:hAnsiTheme="minorBidi"/>
          <w:b/>
          <w:bCs/>
          <w:color w:val="333333"/>
          <w:sz w:val="32"/>
          <w:szCs w:val="32"/>
          <w:shd w:val="clear" w:color="auto" w:fill="FFFFFF"/>
          <w:rtl/>
          <w:lang w:eastAsia="fr-FR"/>
        </w:rPr>
        <w:t>بالاقتصاد؟ هو ما يظنه بعض الناس في التجارة والأمور الأخرى، لا، المقصود هنا بكلمة "الاقتصاد"، يعني: القصد وهو التوسُّط</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ولذلك جعل رسول الله -صلى الله عليه وسلم- الاقتصاد من الأشياء التي تعدل جزءاً من خمسة وعشرين جزءاً من النبوة.،</w:t>
      </w:r>
    </w:p>
    <w:p w:rsidR="00E6658D" w:rsidRPr="0027264F" w:rsidRDefault="003A33D9" w:rsidP="00E6658D">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 في الحديث الصحيح</w:t>
      </w:r>
      <w:r w:rsidRPr="0027264F">
        <w:rPr>
          <w:rFonts w:asciiTheme="minorBidi" w:eastAsia="Times New Roman" w:hAnsiTheme="minorBidi"/>
          <w:b/>
          <w:bCs/>
          <w:color w:val="333333"/>
          <w:sz w:val="32"/>
          <w:szCs w:val="32"/>
          <w:shd w:val="clear" w:color="auto" w:fill="FFFFFF"/>
          <w:lang w:eastAsia="fr-FR"/>
        </w:rPr>
        <w:t>:</w:t>
      </w:r>
    </w:p>
    <w:p w:rsidR="00E6658D" w:rsidRPr="0027264F" w:rsidRDefault="003A33D9" w:rsidP="00E6658D">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 xml:space="preserve">إن الله لم يبعثني </w:t>
      </w:r>
      <w:proofErr w:type="spellStart"/>
      <w:r w:rsidRPr="0027264F">
        <w:rPr>
          <w:rFonts w:asciiTheme="minorBidi" w:eastAsia="Times New Roman" w:hAnsiTheme="minorBidi"/>
          <w:b/>
          <w:bCs/>
          <w:sz w:val="32"/>
          <w:szCs w:val="32"/>
          <w:rtl/>
          <w:lang w:eastAsia="fr-FR"/>
        </w:rPr>
        <w:t>معنّتا</w:t>
      </w:r>
      <w:proofErr w:type="spellEnd"/>
      <w:r w:rsidRPr="0027264F">
        <w:rPr>
          <w:rFonts w:asciiTheme="minorBidi" w:eastAsia="Times New Roman" w:hAnsiTheme="minorBidi"/>
          <w:b/>
          <w:bCs/>
          <w:sz w:val="32"/>
          <w:szCs w:val="32"/>
          <w:rtl/>
          <w:lang w:eastAsia="fr-FR"/>
        </w:rPr>
        <w:t xml:space="preserve"> ولا متعنّتا، ولكن بعثني معلّما ميسراً</w:t>
      </w:r>
      <w:r w:rsidRPr="0027264F">
        <w:rPr>
          <w:rFonts w:asciiTheme="minorBidi" w:eastAsia="Times New Roman" w:hAnsiTheme="minorBidi"/>
          <w:b/>
          <w:bCs/>
          <w:sz w:val="32"/>
          <w:szCs w:val="32"/>
          <w:lang w:eastAsia="fr-FR"/>
        </w:rPr>
        <w:t> </w:t>
      </w:r>
    </w:p>
    <w:p w:rsidR="003A33D9" w:rsidRPr="0027264F" w:rsidRDefault="003A33D9" w:rsidP="00E6658D">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مسلم: 1478</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الرفق في التمسك بالدين وأخذه شيئاً فشيئاً</w:t>
      </w:r>
      <w:r w:rsidRPr="0027264F">
        <w:rPr>
          <w:rFonts w:asciiTheme="minorBidi" w:eastAsia="Times New Roman" w:hAnsiTheme="minorBidi"/>
          <w:b/>
          <w:bCs/>
          <w:sz w:val="32"/>
          <w:szCs w:val="32"/>
          <w:lang w:eastAsia="fr-FR"/>
        </w:rPr>
        <w:t>:  </w:t>
      </w:r>
    </w:p>
    <w:p w:rsidR="00E6658D"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فأما</w:t>
      </w:r>
      <w:r w:rsidRPr="0027264F">
        <w:rPr>
          <w:rFonts w:asciiTheme="minorBidi" w:eastAsia="Times New Roman" w:hAnsiTheme="minorBidi"/>
          <w:b/>
          <w:bCs/>
          <w:color w:val="333333"/>
          <w:sz w:val="32"/>
          <w:szCs w:val="32"/>
          <w:shd w:val="clear" w:color="auto" w:fill="FFFFFF"/>
          <w:rtl/>
          <w:lang w:eastAsia="fr-FR"/>
        </w:rPr>
        <w:t xml:space="preserve"> </w:t>
      </w:r>
      <w:proofErr w:type="spellStart"/>
      <w:r w:rsidRPr="0027264F">
        <w:rPr>
          <w:rFonts w:asciiTheme="minorBidi" w:eastAsia="Times New Roman" w:hAnsiTheme="minorBidi"/>
          <w:b/>
          <w:bCs/>
          <w:color w:val="333333"/>
          <w:sz w:val="32"/>
          <w:szCs w:val="32"/>
          <w:shd w:val="clear" w:color="auto" w:fill="FFFFFF"/>
          <w:rtl/>
          <w:lang w:eastAsia="fr-FR"/>
        </w:rPr>
        <w:t>المعّنت</w:t>
      </w:r>
      <w:proofErr w:type="spellEnd"/>
      <w:r w:rsidRPr="0027264F">
        <w:rPr>
          <w:rFonts w:asciiTheme="minorBidi" w:eastAsia="Times New Roman" w:hAnsiTheme="minorBidi"/>
          <w:b/>
          <w:bCs/>
          <w:color w:val="333333"/>
          <w:sz w:val="32"/>
          <w:szCs w:val="32"/>
          <w:shd w:val="clear" w:color="auto" w:fill="FFFFFF"/>
          <w:rtl/>
          <w:lang w:eastAsia="fr-FR"/>
        </w:rPr>
        <w:t xml:space="preserve"> يعني الذي يشق على الناس، وأما المتعنت فهو الذي يشق على نفسه، وهو الذي يطلب </w:t>
      </w:r>
      <w:proofErr w:type="spellStart"/>
      <w:r w:rsidRPr="0027264F">
        <w:rPr>
          <w:rFonts w:asciiTheme="minorBidi" w:eastAsia="Times New Roman" w:hAnsiTheme="minorBidi"/>
          <w:b/>
          <w:bCs/>
          <w:color w:val="333333"/>
          <w:sz w:val="32"/>
          <w:szCs w:val="32"/>
          <w:shd w:val="clear" w:color="auto" w:fill="FFFFFF"/>
          <w:rtl/>
          <w:lang w:eastAsia="fr-FR"/>
        </w:rPr>
        <w:t>التعنيت</w:t>
      </w:r>
      <w:proofErr w:type="spellEnd"/>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 -عليه الصلاة والسلام</w:t>
      </w:r>
      <w:r w:rsidRPr="0027264F">
        <w:rPr>
          <w:rFonts w:asciiTheme="minorBidi" w:eastAsia="Times New Roman" w:hAnsiTheme="minorBidi"/>
          <w:b/>
          <w:bCs/>
          <w:color w:val="333333"/>
          <w:sz w:val="32"/>
          <w:szCs w:val="32"/>
          <w:shd w:val="clear" w:color="auto" w:fill="FFFFFF"/>
          <w:lang w:eastAsia="fr-FR"/>
        </w:rPr>
        <w:t>-: </w:t>
      </w:r>
    </w:p>
    <w:p w:rsidR="00E6658D"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إن الله تعالى يحب أن </w:t>
      </w:r>
      <w:proofErr w:type="gramStart"/>
      <w:r w:rsidRPr="0027264F">
        <w:rPr>
          <w:rFonts w:asciiTheme="minorBidi" w:eastAsia="Times New Roman" w:hAnsiTheme="minorBidi"/>
          <w:b/>
          <w:bCs/>
          <w:color w:val="00B050"/>
          <w:sz w:val="32"/>
          <w:szCs w:val="32"/>
          <w:rtl/>
          <w:lang w:eastAsia="fr-FR"/>
        </w:rPr>
        <w:t>تؤتى</w:t>
      </w:r>
      <w:proofErr w:type="gramEnd"/>
      <w:r w:rsidRPr="0027264F">
        <w:rPr>
          <w:rFonts w:asciiTheme="minorBidi" w:eastAsia="Times New Roman" w:hAnsiTheme="minorBidi"/>
          <w:b/>
          <w:bCs/>
          <w:color w:val="00B050"/>
          <w:sz w:val="32"/>
          <w:szCs w:val="32"/>
          <w:rtl/>
          <w:lang w:eastAsia="fr-FR"/>
        </w:rPr>
        <w:t xml:space="preserve"> رخصه كما يكره أن تؤتى معصيته</w:t>
      </w:r>
    </w:p>
    <w:p w:rsidR="00F14026"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5866، والبيهقي في الشعب: 3607، وصححه الألباني في صحيح الجامع الصغير: 1886</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أو في رواية أخرى</w:t>
      </w:r>
      <w:r w:rsidRPr="0027264F">
        <w:rPr>
          <w:rFonts w:asciiTheme="minorBidi" w:eastAsia="Times New Roman" w:hAnsiTheme="minorBidi"/>
          <w:b/>
          <w:bCs/>
          <w:color w:val="333333"/>
          <w:sz w:val="32"/>
          <w:szCs w:val="32"/>
          <w:shd w:val="clear" w:color="auto" w:fill="FFFFFF"/>
          <w:lang w:eastAsia="fr-FR"/>
        </w:rPr>
        <w:t>:</w:t>
      </w:r>
    </w:p>
    <w:p w:rsidR="00F14026"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كما</w:t>
      </w:r>
      <w:proofErr w:type="gramEnd"/>
      <w:r w:rsidRPr="0027264F">
        <w:rPr>
          <w:rFonts w:asciiTheme="minorBidi" w:eastAsia="Times New Roman" w:hAnsiTheme="minorBidi"/>
          <w:b/>
          <w:bCs/>
          <w:color w:val="00B050"/>
          <w:sz w:val="32"/>
          <w:szCs w:val="32"/>
          <w:rtl/>
          <w:lang w:eastAsia="fr-FR"/>
        </w:rPr>
        <w:t xml:space="preserve"> يحب أن تؤتى عزائمه</w:t>
      </w:r>
    </w:p>
    <w:p w:rsidR="00F14026"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ابن أبي شيبة في الأدب موقوفاً عن ابن عباس: 190، وصححه الألباني في صحيح الجامع الصغير: 1885</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 -عليه الصلاة والسلام- في الحديث الحسن</w:t>
      </w:r>
      <w:r w:rsidRPr="0027264F">
        <w:rPr>
          <w:rFonts w:asciiTheme="minorBidi" w:eastAsia="Times New Roman" w:hAnsiTheme="minorBidi"/>
          <w:b/>
          <w:bCs/>
          <w:color w:val="333333"/>
          <w:sz w:val="32"/>
          <w:szCs w:val="32"/>
          <w:shd w:val="clear" w:color="auto" w:fill="FFFFFF"/>
          <w:lang w:eastAsia="fr-FR"/>
        </w:rPr>
        <w:t>:</w:t>
      </w:r>
    </w:p>
    <w:p w:rsidR="00F14026"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إنكم لن تدركوا هذا الأمر بالمغالبة</w:t>
      </w:r>
      <w:r w:rsidRPr="0027264F">
        <w:rPr>
          <w:rFonts w:asciiTheme="minorBidi" w:eastAsia="Times New Roman" w:hAnsiTheme="minorBidi"/>
          <w:b/>
          <w:bCs/>
          <w:color w:val="00B050"/>
          <w:sz w:val="32"/>
          <w:szCs w:val="32"/>
          <w:lang w:eastAsia="fr-FR"/>
        </w:rPr>
        <w:t>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رواه </w:t>
      </w:r>
      <w:proofErr w:type="spellStart"/>
      <w:r w:rsidRPr="0027264F">
        <w:rPr>
          <w:rFonts w:asciiTheme="minorBidi" w:eastAsia="Times New Roman" w:hAnsiTheme="minorBidi"/>
          <w:b/>
          <w:bCs/>
          <w:sz w:val="32"/>
          <w:szCs w:val="32"/>
          <w:shd w:val="clear" w:color="auto" w:fill="FFFFFF"/>
          <w:rtl/>
          <w:lang w:eastAsia="fr-FR"/>
        </w:rPr>
        <w:t>البيهقي</w:t>
      </w:r>
      <w:proofErr w:type="spellEnd"/>
      <w:r w:rsidRPr="0027264F">
        <w:rPr>
          <w:rFonts w:asciiTheme="minorBidi" w:eastAsia="Times New Roman" w:hAnsiTheme="minorBidi"/>
          <w:b/>
          <w:bCs/>
          <w:sz w:val="32"/>
          <w:szCs w:val="32"/>
          <w:shd w:val="clear" w:color="auto" w:fill="FFFFFF"/>
          <w:rtl/>
          <w:lang w:eastAsia="fr-FR"/>
        </w:rPr>
        <w:t xml:space="preserve"> في الشعب: 576، وحسنه الألباني في صحيح الجامع الصغير: 2311</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 xml:space="preserve">يعني: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بالشدة والقوة والعنف لن تدركوا هذا الأمر، ولن تحصلوا على مقصودكم</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وقال -عليه الصلاة والسلام</w:t>
      </w:r>
      <w:r w:rsidRPr="0027264F">
        <w:rPr>
          <w:rFonts w:asciiTheme="minorBidi" w:eastAsia="Times New Roman" w:hAnsiTheme="minorBidi"/>
          <w:b/>
          <w:bCs/>
          <w:sz w:val="32"/>
          <w:szCs w:val="32"/>
          <w:shd w:val="clear" w:color="auto" w:fill="FFFFFF"/>
          <w:lang w:eastAsia="fr-FR"/>
        </w:rPr>
        <w:t>-</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إن لكل شيء </w:t>
      </w:r>
      <w:proofErr w:type="spellStart"/>
      <w:r w:rsidRPr="0027264F">
        <w:rPr>
          <w:rFonts w:asciiTheme="minorBidi" w:eastAsia="Times New Roman" w:hAnsiTheme="minorBidi"/>
          <w:b/>
          <w:bCs/>
          <w:color w:val="00B050"/>
          <w:sz w:val="32"/>
          <w:szCs w:val="32"/>
          <w:rtl/>
          <w:lang w:eastAsia="fr-FR"/>
        </w:rPr>
        <w:t>شرّة</w:t>
      </w:r>
      <w:proofErr w:type="spellEnd"/>
      <w:r w:rsidRPr="0027264F">
        <w:rPr>
          <w:rFonts w:asciiTheme="minorBidi" w:eastAsia="Times New Roman" w:hAnsiTheme="minorBidi"/>
          <w:b/>
          <w:bCs/>
          <w:sz w:val="32"/>
          <w:szCs w:val="32"/>
          <w:lang w:eastAsia="fr-FR"/>
        </w:rPr>
        <w:t> </w:t>
      </w:r>
      <w:r w:rsidRPr="0027264F">
        <w:rPr>
          <w:rFonts w:asciiTheme="minorBidi" w:eastAsia="Times New Roman" w:hAnsiTheme="minorBidi"/>
          <w:b/>
          <w:bCs/>
          <w:sz w:val="32"/>
          <w:szCs w:val="32"/>
          <w:shd w:val="clear" w:color="auto" w:fill="FFFFFF"/>
          <w:lang w:eastAsia="fr-FR"/>
        </w:rPr>
        <w:t>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 xml:space="preserve">يعني: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proofErr w:type="gramStart"/>
      <w:r w:rsidRPr="0027264F">
        <w:rPr>
          <w:rFonts w:asciiTheme="minorBidi" w:eastAsia="Times New Roman" w:hAnsiTheme="minorBidi"/>
          <w:b/>
          <w:bCs/>
          <w:sz w:val="32"/>
          <w:szCs w:val="32"/>
          <w:shd w:val="clear" w:color="auto" w:fill="FFFFFF"/>
          <w:rtl/>
          <w:lang w:eastAsia="fr-FR"/>
        </w:rPr>
        <w:t>شدة</w:t>
      </w:r>
      <w:proofErr w:type="gramEnd"/>
      <w:r w:rsidRPr="0027264F">
        <w:rPr>
          <w:rFonts w:asciiTheme="minorBidi" w:eastAsia="Times New Roman" w:hAnsiTheme="minorBidi"/>
          <w:b/>
          <w:bCs/>
          <w:sz w:val="32"/>
          <w:szCs w:val="32"/>
          <w:shd w:val="clear" w:color="auto" w:fill="FFFFFF"/>
          <w:rtl/>
          <w:lang w:eastAsia="fr-FR"/>
        </w:rPr>
        <w:t xml:space="preserve"> وارتفاع</w:t>
      </w:r>
      <w:r w:rsidRPr="0027264F">
        <w:rPr>
          <w:rFonts w:asciiTheme="minorBidi" w:eastAsia="Times New Roman" w:hAnsiTheme="minorBidi"/>
          <w:b/>
          <w:bCs/>
          <w:sz w:val="32"/>
          <w:szCs w:val="32"/>
          <w:shd w:val="clear" w:color="auto" w:fill="FFFFFF"/>
          <w:lang w:eastAsia="fr-FR"/>
        </w:rPr>
        <w:t> </w:t>
      </w:r>
    </w:p>
    <w:p w:rsidR="00F14026"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ولكل </w:t>
      </w:r>
      <w:proofErr w:type="spellStart"/>
      <w:r w:rsidRPr="0027264F">
        <w:rPr>
          <w:rFonts w:asciiTheme="minorBidi" w:eastAsia="Times New Roman" w:hAnsiTheme="minorBidi"/>
          <w:b/>
          <w:bCs/>
          <w:color w:val="00B050"/>
          <w:sz w:val="32"/>
          <w:szCs w:val="32"/>
          <w:rtl/>
          <w:lang w:eastAsia="fr-FR"/>
        </w:rPr>
        <w:t>شرة</w:t>
      </w:r>
      <w:proofErr w:type="spellEnd"/>
      <w:r w:rsidRPr="0027264F">
        <w:rPr>
          <w:rFonts w:asciiTheme="minorBidi" w:eastAsia="Times New Roman" w:hAnsiTheme="minorBidi"/>
          <w:b/>
          <w:bCs/>
          <w:color w:val="00B050"/>
          <w:sz w:val="32"/>
          <w:szCs w:val="32"/>
          <w:rtl/>
          <w:lang w:eastAsia="fr-FR"/>
        </w:rPr>
        <w:t xml:space="preserve"> فترة، فإن صاحبها سدد وقارب فارجوه</w:t>
      </w:r>
      <w:r w:rsidRPr="0027264F">
        <w:rPr>
          <w:rFonts w:asciiTheme="minorBidi" w:eastAsia="Times New Roman" w:hAnsiTheme="minorBidi"/>
          <w:b/>
          <w:bCs/>
          <w:color w:val="00B050"/>
          <w:sz w:val="32"/>
          <w:szCs w:val="32"/>
          <w:lang w:eastAsia="fr-FR"/>
        </w:rPr>
        <w:t> </w:t>
      </w:r>
      <w:r w:rsidRPr="0027264F">
        <w:rPr>
          <w:rFonts w:asciiTheme="minorBidi" w:eastAsia="Times New Roman" w:hAnsiTheme="minorBidi"/>
          <w:b/>
          <w:bCs/>
          <w:color w:val="00B050"/>
          <w:sz w:val="32"/>
          <w:szCs w:val="32"/>
          <w:shd w:val="clear" w:color="auto" w:fill="FFFFFF"/>
          <w:lang w:eastAsia="fr-FR"/>
        </w:rPr>
        <w:t>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يعني</w:t>
      </w:r>
    </w:p>
    <w:p w:rsidR="00F14026"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sz w:val="32"/>
          <w:szCs w:val="32"/>
          <w:shd w:val="clear" w:color="auto" w:fill="FFFFFF"/>
          <w:rtl/>
          <w:lang w:eastAsia="fr-FR"/>
        </w:rPr>
        <w:t xml:space="preserve">: </w:t>
      </w:r>
      <w:r w:rsidRPr="0027264F">
        <w:rPr>
          <w:rFonts w:asciiTheme="minorBidi" w:eastAsia="Times New Roman" w:hAnsiTheme="minorBidi"/>
          <w:b/>
          <w:bCs/>
          <w:color w:val="00B050"/>
          <w:sz w:val="32"/>
          <w:szCs w:val="32"/>
          <w:shd w:val="clear" w:color="auto" w:fill="FFFFFF"/>
          <w:rtl/>
          <w:lang w:eastAsia="fr-FR"/>
        </w:rPr>
        <w:t>الرجاء فيه أنه من أهل الإيمان والصلاح</w:t>
      </w:r>
      <w:proofErr w:type="gramStart"/>
      <w:r w:rsidRPr="0027264F">
        <w:rPr>
          <w:rFonts w:asciiTheme="minorBidi" w:eastAsia="Times New Roman" w:hAnsiTheme="minorBidi"/>
          <w:b/>
          <w:bCs/>
          <w:sz w:val="32"/>
          <w:szCs w:val="32"/>
          <w:shd w:val="clear" w:color="auto" w:fill="FFFFFF"/>
          <w:rtl/>
          <w:lang w:eastAsia="fr-FR"/>
        </w:rPr>
        <w:t>،</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وإن</w:t>
      </w:r>
      <w:proofErr w:type="gramEnd"/>
      <w:r w:rsidRPr="0027264F">
        <w:rPr>
          <w:rFonts w:asciiTheme="minorBidi" w:eastAsia="Times New Roman" w:hAnsiTheme="minorBidi"/>
          <w:b/>
          <w:bCs/>
          <w:color w:val="00B050"/>
          <w:sz w:val="32"/>
          <w:szCs w:val="32"/>
          <w:rtl/>
          <w:lang w:eastAsia="fr-FR"/>
        </w:rPr>
        <w:t xml:space="preserve"> أُشير عليه بالأصابع فلا تعدوه</w:t>
      </w:r>
      <w:r w:rsidRPr="0027264F">
        <w:rPr>
          <w:rFonts w:asciiTheme="minorBidi" w:eastAsia="Times New Roman" w:hAnsiTheme="minorBidi"/>
          <w:b/>
          <w:bCs/>
          <w:sz w:val="32"/>
          <w:szCs w:val="32"/>
          <w:lang w:eastAsia="fr-FR"/>
        </w:rPr>
        <w:t> </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الترمذي: 2453،</w:t>
      </w:r>
    </w:p>
    <w:p w:rsidR="00F14026"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 xml:space="preserve"> وصححه الألباني في صحيح الجامع الصغير:</w:t>
      </w:r>
      <w:r w:rsidRPr="0027264F">
        <w:rPr>
          <w:rFonts w:asciiTheme="minorBidi" w:eastAsia="Times New Roman" w:hAnsiTheme="minorBidi"/>
          <w:b/>
          <w:bCs/>
          <w:color w:val="0000FF"/>
          <w:sz w:val="32"/>
          <w:szCs w:val="32"/>
          <w:shd w:val="clear" w:color="auto" w:fill="FFFFFF"/>
          <w:rtl/>
          <w:lang w:eastAsia="fr-FR"/>
        </w:rPr>
        <w:t xml:space="preserve"> 2151</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أشير إليه بالأصابع يعني: بالغ في العمل رياء؛ لكي يشير الناس إليه بالأصابع فأشاروا إليه فلا تعتدوا به، ولا تتخذوه قدوة، ولا تعدوه من أهل الصلاح</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وكذلك قال -صلى الله عليه وسلم</w:t>
      </w:r>
      <w:r w:rsidRPr="0027264F">
        <w:rPr>
          <w:rFonts w:asciiTheme="minorBidi" w:eastAsia="Times New Roman" w:hAnsiTheme="minorBidi"/>
          <w:b/>
          <w:bCs/>
          <w:color w:val="333333"/>
          <w:sz w:val="32"/>
          <w:szCs w:val="32"/>
          <w:shd w:val="clear" w:color="auto" w:fill="FFFFFF"/>
          <w:lang w:eastAsia="fr-FR"/>
        </w:rPr>
        <w:t>-</w:t>
      </w:r>
    </w:p>
    <w:p w:rsidR="00F14026"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إن هذا الدين متين</w:t>
      </w:r>
      <w:r w:rsidRPr="0027264F">
        <w:rPr>
          <w:rFonts w:asciiTheme="minorBidi" w:eastAsia="Times New Roman" w:hAnsiTheme="minorBidi"/>
          <w:b/>
          <w:bCs/>
          <w:sz w:val="32"/>
          <w:szCs w:val="32"/>
          <w:lang w:eastAsia="fr-FR"/>
        </w:rPr>
        <w:t> </w:t>
      </w:r>
    </w:p>
    <w:p w:rsidR="00F14026"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رواه أحمد: 13052، وقال محققه </w:t>
      </w:r>
      <w:proofErr w:type="spellStart"/>
      <w:r w:rsidRPr="0027264F">
        <w:rPr>
          <w:rFonts w:asciiTheme="minorBidi" w:eastAsia="Times New Roman" w:hAnsiTheme="minorBidi"/>
          <w:b/>
          <w:bCs/>
          <w:sz w:val="32"/>
          <w:szCs w:val="32"/>
          <w:shd w:val="clear" w:color="auto" w:fill="FFFFFF"/>
          <w:rtl/>
          <w:lang w:eastAsia="fr-FR"/>
        </w:rPr>
        <w:t>الأرنؤوط</w:t>
      </w:r>
      <w:proofErr w:type="spellEnd"/>
      <w:r w:rsidRPr="0027264F">
        <w:rPr>
          <w:rFonts w:asciiTheme="minorBidi" w:eastAsia="Times New Roman" w:hAnsiTheme="minorBidi"/>
          <w:b/>
          <w:bCs/>
          <w:sz w:val="32"/>
          <w:szCs w:val="32"/>
          <w:shd w:val="clear" w:color="auto" w:fill="FFFFFF"/>
          <w:rtl/>
          <w:lang w:eastAsia="fr-FR"/>
        </w:rPr>
        <w:t>: حسن بشواهده</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يعني: صلب شديد</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أحكام الله -عز وجل-</w:t>
      </w:r>
    </w:p>
    <w:p w:rsidR="00F14026"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r w:rsidRPr="0027264F">
        <w:rPr>
          <w:rFonts w:asciiTheme="minorBidi" w:eastAsia="Times New Roman" w:hAnsiTheme="minorBidi"/>
          <w:b/>
          <w:bCs/>
          <w:color w:val="00B050"/>
          <w:sz w:val="32"/>
          <w:szCs w:val="32"/>
          <w:shd w:val="clear" w:color="auto" w:fill="FFFFFF"/>
          <w:rtl/>
          <w:lang w:eastAsia="fr-FR"/>
        </w:rPr>
        <w:t>ليست أمراً في غاية السهولة والتسيّب، لا، هذا الدين متين صلبٌ شديد</w:t>
      </w:r>
      <w:proofErr w:type="gramStart"/>
      <w:r w:rsidRPr="0027264F">
        <w:rPr>
          <w:rFonts w:asciiTheme="minorBidi" w:eastAsia="Times New Roman" w:hAnsiTheme="minorBidi"/>
          <w:b/>
          <w:bCs/>
          <w:color w:val="00B050"/>
          <w:sz w:val="32"/>
          <w:szCs w:val="32"/>
          <w:shd w:val="clear" w:color="auto" w:fill="FFFFFF"/>
          <w:rtl/>
          <w:lang w:eastAsia="fr-FR"/>
        </w:rPr>
        <w:t>،</w:t>
      </w:r>
      <w:r w:rsidRPr="0027264F">
        <w:rPr>
          <w:rFonts w:asciiTheme="minorBidi" w:eastAsia="Times New Roman" w:hAnsiTheme="minorBidi"/>
          <w:b/>
          <w:bCs/>
          <w:color w:val="00B050"/>
          <w:sz w:val="32"/>
          <w:szCs w:val="32"/>
          <w:rtl/>
          <w:lang w:eastAsia="fr-FR"/>
        </w:rPr>
        <w:t>فأوغلوا</w:t>
      </w:r>
      <w:proofErr w:type="gramEnd"/>
      <w:r w:rsidRPr="0027264F">
        <w:rPr>
          <w:rFonts w:asciiTheme="minorBidi" w:eastAsia="Times New Roman" w:hAnsiTheme="minorBidi"/>
          <w:b/>
          <w:bCs/>
          <w:color w:val="00B050"/>
          <w:sz w:val="32"/>
          <w:szCs w:val="32"/>
          <w:rtl/>
          <w:lang w:eastAsia="fr-FR"/>
        </w:rPr>
        <w:t xml:space="preserve"> فيه برفق</w:t>
      </w:r>
      <w:r w:rsidRPr="0027264F">
        <w:rPr>
          <w:rFonts w:asciiTheme="minorBidi" w:eastAsia="Times New Roman" w:hAnsiTheme="minorBidi"/>
          <w:b/>
          <w:bCs/>
          <w:color w:val="00B050"/>
          <w:sz w:val="32"/>
          <w:szCs w:val="32"/>
          <w:lang w:eastAsia="fr-FR"/>
        </w:rPr>
        <w:t> </w:t>
      </w:r>
    </w:p>
    <w:p w:rsidR="00F14026"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w:t>
      </w:r>
    </w:p>
    <w:p w:rsidR="00F14026"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lastRenderedPageBreak/>
        <w:t xml:space="preserve">13052،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وحسنه الألباني في صحيح الجامع الصغير: 2246</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برفق يعني: من غير تكلف، أوغلوا فيه بهدوء ولطف، ولا تنتقلوا دفعة واحدة إلى الطرف الأقصى من التبدل كما قال </w:t>
      </w:r>
      <w:proofErr w:type="spellStart"/>
      <w:r w:rsidRPr="0027264F">
        <w:rPr>
          <w:rFonts w:asciiTheme="minorBidi" w:eastAsia="Times New Roman" w:hAnsiTheme="minorBidi"/>
          <w:b/>
          <w:bCs/>
          <w:color w:val="333333"/>
          <w:sz w:val="32"/>
          <w:szCs w:val="32"/>
          <w:shd w:val="clear" w:color="auto" w:fill="FFFFFF"/>
          <w:rtl/>
          <w:lang w:eastAsia="fr-FR"/>
        </w:rPr>
        <w:t>المُناوي</w:t>
      </w:r>
      <w:proofErr w:type="spellEnd"/>
      <w:r w:rsidRPr="0027264F">
        <w:rPr>
          <w:rFonts w:asciiTheme="minorBidi" w:eastAsia="Times New Roman" w:hAnsiTheme="minorBidi"/>
          <w:b/>
          <w:bCs/>
          <w:color w:val="333333"/>
          <w:sz w:val="32"/>
          <w:szCs w:val="32"/>
          <w:shd w:val="clear" w:color="auto" w:fill="FFFFFF"/>
          <w:rtl/>
          <w:lang w:eastAsia="fr-FR"/>
        </w:rPr>
        <w:t xml:space="preserve"> -رحمه الله- في شرحه في الفيض</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يعني بعض الناس يرى بأنه مخطئ، وينتبه على نفسه بأنه يسير إلى الهاوية، ويسير في طريق الغواية، فيريد أن يغير من واقعه، فينتقل فجأة من طرف إلى طرف آخر، فجأة بين عشية وضحاها، هذا الانتقال يسبب انقطاع الأمر، ورجوع الإنسان إلى الطريق السيئ الذي كان يسير فيه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لكن</w:t>
      </w:r>
      <w:proofErr w:type="gramEnd"/>
      <w:r w:rsidRPr="0027264F">
        <w:rPr>
          <w:rFonts w:asciiTheme="minorBidi" w:eastAsia="Times New Roman" w:hAnsiTheme="minorBidi"/>
          <w:b/>
          <w:bCs/>
          <w:color w:val="333333"/>
          <w:sz w:val="32"/>
          <w:szCs w:val="32"/>
          <w:shd w:val="clear" w:color="auto" w:fill="FFFFFF"/>
          <w:rtl/>
          <w:lang w:eastAsia="fr-FR"/>
        </w:rPr>
        <w:t xml:space="preserve"> -أيها الإخوة- هنالك أمور يجب أن نعرفها في هذا الانتقال، فمثلاً: وأنا سأدخل في بعض تفصيلات الموضوع قبل أن آتي عليها، لكن من شروط الأحاديث لا بد من توضيح بعض القضايا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الآن</w:t>
      </w:r>
      <w:proofErr w:type="gramEnd"/>
      <w:r w:rsidRPr="0027264F">
        <w:rPr>
          <w:rFonts w:asciiTheme="minorBidi" w:eastAsia="Times New Roman" w:hAnsiTheme="minorBidi"/>
          <w:b/>
          <w:bCs/>
          <w:color w:val="333333"/>
          <w:sz w:val="32"/>
          <w:szCs w:val="32"/>
          <w:shd w:val="clear" w:color="auto" w:fill="FFFFFF"/>
          <w:rtl/>
          <w:lang w:eastAsia="fr-FR"/>
        </w:rPr>
        <w:t xml:space="preserve"> عندما نقول: لا ينتقل دفعة واحدة من الطرف الأقصى من التبدُّل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هذه</w:t>
      </w:r>
      <w:proofErr w:type="gramEnd"/>
      <w:r w:rsidRPr="0027264F">
        <w:rPr>
          <w:rFonts w:asciiTheme="minorBidi" w:eastAsia="Times New Roman" w:hAnsiTheme="minorBidi"/>
          <w:b/>
          <w:bCs/>
          <w:color w:val="333333"/>
          <w:sz w:val="32"/>
          <w:szCs w:val="32"/>
          <w:shd w:val="clear" w:color="auto" w:fill="FFFFFF"/>
          <w:rtl/>
          <w:lang w:eastAsia="fr-FR"/>
        </w:rPr>
        <w:t xml:space="preserve"> الجملة يجب أن تُفهم فهماً صحيحاً، كيف؟ </w:t>
      </w:r>
      <w:proofErr w:type="gramStart"/>
      <w:r w:rsidRPr="0027264F">
        <w:rPr>
          <w:rFonts w:asciiTheme="minorBidi" w:eastAsia="Times New Roman" w:hAnsiTheme="minorBidi"/>
          <w:b/>
          <w:bCs/>
          <w:color w:val="333333"/>
          <w:sz w:val="32"/>
          <w:szCs w:val="32"/>
          <w:shd w:val="clear" w:color="auto" w:fill="FFFFFF"/>
          <w:rtl/>
          <w:lang w:eastAsia="fr-FR"/>
        </w:rPr>
        <w:t>لو</w:t>
      </w:r>
      <w:proofErr w:type="gramEnd"/>
      <w:r w:rsidRPr="0027264F">
        <w:rPr>
          <w:rFonts w:asciiTheme="minorBidi" w:eastAsia="Times New Roman" w:hAnsiTheme="minorBidi"/>
          <w:b/>
          <w:bCs/>
          <w:color w:val="333333"/>
          <w:sz w:val="32"/>
          <w:szCs w:val="32"/>
          <w:shd w:val="clear" w:color="auto" w:fill="FFFFFF"/>
          <w:rtl/>
          <w:lang w:eastAsia="fr-FR"/>
        </w:rPr>
        <w:t xml:space="preserve"> جاء إنسان وقال لك كان يزني ويشرب الخمر، وفجأة صلى صلاة الفجر في جماعة، هل يعتبر هذا انتقالاً مذموماً من الطرف إلى الطرف؟، لا؛ لأن هذا الأمر مأمور به شرعاً، هذا واجب يجب أن يؤديه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الصحابة</w:t>
      </w:r>
      <w:proofErr w:type="gramEnd"/>
      <w:r w:rsidRPr="0027264F">
        <w:rPr>
          <w:rFonts w:asciiTheme="minorBidi" w:eastAsia="Times New Roman" w:hAnsiTheme="minorBidi"/>
          <w:b/>
          <w:bCs/>
          <w:color w:val="333333"/>
          <w:sz w:val="32"/>
          <w:szCs w:val="32"/>
          <w:shd w:val="clear" w:color="auto" w:fill="FFFFFF"/>
          <w:rtl/>
          <w:lang w:eastAsia="fr-FR"/>
        </w:rPr>
        <w:t xml:space="preserve"> -رضوان الله عليهم- لما كان الواحد منهم يسلم كان يخلع لباس الجاهلية كله فجأة، ما يكون الإنسان مسهّلاً على الناس، دعه –مثلاً- يشرب في اليوم كأساً من الخمر، وبعد ذلك يشرب في ثلاثة أيام كأساً!، </w:t>
      </w:r>
      <w:proofErr w:type="gramStart"/>
      <w:r w:rsidRPr="0027264F">
        <w:rPr>
          <w:rFonts w:asciiTheme="minorBidi" w:eastAsia="Times New Roman" w:hAnsiTheme="minorBidi"/>
          <w:b/>
          <w:bCs/>
          <w:color w:val="333333"/>
          <w:sz w:val="32"/>
          <w:szCs w:val="32"/>
          <w:shd w:val="clear" w:color="auto" w:fill="FFFFFF"/>
          <w:rtl/>
          <w:lang w:eastAsia="fr-FR"/>
        </w:rPr>
        <w:t>لا</w:t>
      </w:r>
      <w:proofErr w:type="gramEnd"/>
      <w:r w:rsidRPr="0027264F">
        <w:rPr>
          <w:rFonts w:asciiTheme="minorBidi" w:eastAsia="Times New Roman" w:hAnsiTheme="minorBidi"/>
          <w:b/>
          <w:bCs/>
          <w:color w:val="333333"/>
          <w:sz w:val="32"/>
          <w:szCs w:val="32"/>
          <w:shd w:val="clear" w:color="auto" w:fill="FFFFFF"/>
          <w:rtl/>
          <w:lang w:eastAsia="fr-FR"/>
        </w:rPr>
        <w:t>، نطالبه بأن ينخلع من السيئات، لكن الانتقال المفاجئ: واحد يزني ويسرق ويشرب الخمر، فجأة يقوم الليل كله إلى الصباح، ويصوم كل يوم، أشياء نافلة، يختم القرآن في ثلاثة أيام، هذا الانتقال المفاجئ هو الذي يُخشى على صاحبه</w:t>
      </w:r>
      <w:r w:rsidRPr="0027264F">
        <w:rPr>
          <w:rFonts w:asciiTheme="minorBidi" w:eastAsia="Times New Roman" w:hAnsiTheme="minorBidi"/>
          <w:b/>
          <w:bCs/>
          <w:color w:val="333333"/>
          <w:sz w:val="32"/>
          <w:szCs w:val="32"/>
          <w:shd w:val="clear" w:color="auto" w:fill="FFFFFF"/>
          <w:lang w:eastAsia="fr-FR"/>
        </w:rPr>
        <w:t>.</w:t>
      </w:r>
    </w:p>
    <w:p w:rsidR="00072F2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أما أن الإنسان يترك شرب الخمر وينتقل إلى الطيبات ويترك الزنا ويتزوج، هذا مطالب أن يطبقه الآن</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ترك المحرمات مطلوب من الإنسان أن يتركه الآن، لكن المبالغة في الطاعات والنوافل والانتقال فجأة إليها </w:t>
      </w:r>
      <w:r w:rsidRPr="0027264F">
        <w:rPr>
          <w:rFonts w:asciiTheme="minorBidi" w:eastAsia="Times New Roman" w:hAnsiTheme="minorBidi"/>
          <w:b/>
          <w:bCs/>
          <w:color w:val="00B050"/>
          <w:sz w:val="32"/>
          <w:szCs w:val="32"/>
          <w:shd w:val="clear" w:color="auto" w:fill="FFFFFF"/>
          <w:rtl/>
          <w:lang w:eastAsia="fr-FR"/>
        </w:rPr>
        <w:t>وإلى الذروة والنقطة العليا القصوى منها هو المقصود</w:t>
      </w:r>
      <w:r w:rsidRPr="0027264F">
        <w:rPr>
          <w:rFonts w:asciiTheme="minorBidi" w:eastAsia="Times New Roman" w:hAnsiTheme="minorBidi"/>
          <w:b/>
          <w:bCs/>
          <w:color w:val="00B050"/>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فأوغلوا فيه برفق</w:t>
      </w:r>
    </w:p>
    <w:p w:rsidR="00072F2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أحمد: 13052، وحسنه الألباني في صحيح الجامع الصغير: 2246</w:t>
      </w:r>
      <w:r w:rsidRPr="0027264F">
        <w:rPr>
          <w:rFonts w:asciiTheme="minorBidi" w:eastAsia="Times New Roman" w:hAnsiTheme="minorBidi"/>
          <w:b/>
          <w:bCs/>
          <w:sz w:val="32"/>
          <w:szCs w:val="32"/>
          <w:shd w:val="clear" w:color="auto" w:fill="FFFFFF"/>
          <w:lang w:eastAsia="fr-FR"/>
        </w:rPr>
        <w:t>]. </w:t>
      </w:r>
    </w:p>
    <w:p w:rsidR="00072F2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يعني الإنسان ما يفعله، يوغل به، يأخذ الأمور بالتدرج</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أقول هذا الكلام؛ لأن كثيراً من الناس يفهمون بأن الالتزام بأحكام الدين يعني أخذ الواجبات والتمسك بها يجب أن يتم بالتدريج، أول شيء يصلي، بعد ذلك يزكي، بعد ذلك يصوم، لا، يجب أن يلتزم تماماً بالأمر، ولكن قضية الطاعات الزائدة النافلة، صلاة الليل، قراءة القرآن، صيام </w:t>
      </w:r>
      <w:proofErr w:type="spellStart"/>
      <w:r w:rsidRPr="0027264F">
        <w:rPr>
          <w:rFonts w:asciiTheme="minorBidi" w:eastAsia="Times New Roman" w:hAnsiTheme="minorBidi"/>
          <w:b/>
          <w:bCs/>
          <w:color w:val="333333"/>
          <w:sz w:val="32"/>
          <w:szCs w:val="32"/>
          <w:shd w:val="clear" w:color="auto" w:fill="FFFFFF"/>
          <w:rtl/>
          <w:lang w:eastAsia="fr-FR"/>
        </w:rPr>
        <w:t>النفل</w:t>
      </w:r>
      <w:proofErr w:type="spellEnd"/>
      <w:r w:rsidRPr="0027264F">
        <w:rPr>
          <w:rFonts w:asciiTheme="minorBidi" w:eastAsia="Times New Roman" w:hAnsiTheme="minorBidi"/>
          <w:b/>
          <w:bCs/>
          <w:color w:val="333333"/>
          <w:sz w:val="32"/>
          <w:szCs w:val="32"/>
          <w:shd w:val="clear" w:color="auto" w:fill="FFFFFF"/>
          <w:rtl/>
          <w:lang w:eastAsia="fr-FR"/>
        </w:rPr>
        <w:t>، هذا الذي يتدرج به الإنسان</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 في الحديث الصحيح</w:t>
      </w:r>
      <w:r w:rsidRPr="0027264F">
        <w:rPr>
          <w:rFonts w:asciiTheme="minorBidi" w:eastAsia="Times New Roman" w:hAnsiTheme="minorBidi"/>
          <w:b/>
          <w:bCs/>
          <w:color w:val="333333"/>
          <w:sz w:val="32"/>
          <w:szCs w:val="32"/>
          <w:shd w:val="clear" w:color="auto" w:fill="FFFFFF"/>
          <w:lang w:eastAsia="fr-FR"/>
        </w:rPr>
        <w:t>: </w:t>
      </w:r>
    </w:p>
    <w:p w:rsidR="00072F29"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أيها الناس عليكم بالقصد</w:t>
      </w:r>
      <w:r w:rsidRPr="0027264F">
        <w:rPr>
          <w:rFonts w:asciiTheme="minorBidi" w:eastAsia="Times New Roman" w:hAnsiTheme="minorBidi"/>
          <w:b/>
          <w:bCs/>
          <w:color w:val="00B050"/>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ابن ماجه: 4241، وصححه الألباني في السلسلة الصحيحة: 1760</w:t>
      </w:r>
      <w:r w:rsidRPr="0027264F">
        <w:rPr>
          <w:rFonts w:asciiTheme="minorBidi" w:eastAsia="Times New Roman" w:hAnsiTheme="minorBidi"/>
          <w:b/>
          <w:bCs/>
          <w:sz w:val="32"/>
          <w:szCs w:val="32"/>
          <w:shd w:val="clear" w:color="auto" w:fill="FFFFFF"/>
          <w:lang w:eastAsia="fr-FR"/>
        </w:rPr>
        <w:t>].  </w:t>
      </w:r>
    </w:p>
    <w:p w:rsidR="00072F2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والقصد</w:t>
      </w:r>
      <w:proofErr w:type="gramEnd"/>
      <w:r w:rsidRPr="0027264F">
        <w:rPr>
          <w:rFonts w:asciiTheme="minorBidi" w:eastAsia="Times New Roman" w:hAnsiTheme="minorBidi"/>
          <w:b/>
          <w:bCs/>
          <w:color w:val="333333"/>
          <w:sz w:val="32"/>
          <w:szCs w:val="32"/>
          <w:shd w:val="clear" w:color="auto" w:fill="FFFFFF"/>
          <w:rtl/>
          <w:lang w:eastAsia="fr-FR"/>
        </w:rPr>
        <w:t xml:space="preserve"> كما قال في لسان العرب: هو الوسط في الأمر، الوسط من الأمور يسمى قصداً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C00000"/>
          <w:sz w:val="32"/>
          <w:szCs w:val="32"/>
          <w:rtl/>
          <w:lang w:eastAsia="fr-FR"/>
        </w:rPr>
        <w:t>وَعَلَى اللّهِ قَصْدُ السَّبِيلِ</w:t>
      </w:r>
    </w:p>
    <w:p w:rsidR="00072F2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النحل: 9</w:t>
      </w:r>
      <w:r w:rsidRPr="0027264F">
        <w:rPr>
          <w:rFonts w:asciiTheme="minorBidi" w:eastAsia="Times New Roman" w:hAnsiTheme="minorBidi"/>
          <w:b/>
          <w:bCs/>
          <w:color w:val="C00000"/>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يعني: تبيان السبيل الأوسط الصحيح وبيانه للناس وتوضيحه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أيها الناس </w:t>
      </w:r>
      <w:proofErr w:type="gramStart"/>
      <w:r w:rsidRPr="0027264F">
        <w:rPr>
          <w:rFonts w:asciiTheme="minorBidi" w:eastAsia="Times New Roman" w:hAnsiTheme="minorBidi"/>
          <w:b/>
          <w:bCs/>
          <w:color w:val="00B050"/>
          <w:sz w:val="32"/>
          <w:szCs w:val="32"/>
          <w:rtl/>
          <w:lang w:eastAsia="fr-FR"/>
        </w:rPr>
        <w:t>عليكم</w:t>
      </w:r>
      <w:proofErr w:type="gramEnd"/>
      <w:r w:rsidRPr="0027264F">
        <w:rPr>
          <w:rFonts w:asciiTheme="minorBidi" w:eastAsia="Times New Roman" w:hAnsiTheme="minorBidi"/>
          <w:b/>
          <w:bCs/>
          <w:color w:val="00B050"/>
          <w:sz w:val="32"/>
          <w:szCs w:val="32"/>
          <w:rtl/>
          <w:lang w:eastAsia="fr-FR"/>
        </w:rPr>
        <w:t xml:space="preserve"> بالقصد فإن الله تعالى لا يمل حتى تملوا</w:t>
      </w:r>
      <w:r w:rsidRPr="0027264F">
        <w:rPr>
          <w:rFonts w:asciiTheme="minorBidi" w:eastAsia="Times New Roman" w:hAnsiTheme="minorBidi"/>
          <w:b/>
          <w:bCs/>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ابن ماجه: 4241، وحسنه الألباني في صحيح الجامع الصغير: 3011</w:t>
      </w:r>
      <w:r w:rsidRPr="0027264F">
        <w:rPr>
          <w:rFonts w:asciiTheme="minorBidi" w:eastAsia="Times New Roman" w:hAnsiTheme="minorBidi"/>
          <w:b/>
          <w:bCs/>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وقال -عليه الصلاة والسلام</w:t>
      </w:r>
      <w:r w:rsidRPr="0027264F">
        <w:rPr>
          <w:rFonts w:asciiTheme="minorBidi" w:eastAsia="Times New Roman" w:hAnsiTheme="minorBidi"/>
          <w:b/>
          <w:bCs/>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خير دينكم أيسره</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15936،وصححه الألباني في صحيح الجامع الصغير: 3309</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rtl/>
          <w:lang w:eastAsia="fr-FR"/>
        </w:rPr>
        <w:t>،</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وقال -عليه الصلاة والسلام</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ذروني</w:t>
      </w:r>
      <w:proofErr w:type="gramEnd"/>
      <w:r w:rsidRPr="0027264F">
        <w:rPr>
          <w:rFonts w:asciiTheme="minorBidi" w:eastAsia="Times New Roman" w:hAnsiTheme="minorBidi"/>
          <w:b/>
          <w:bCs/>
          <w:color w:val="00B050"/>
          <w:sz w:val="32"/>
          <w:szCs w:val="32"/>
          <w:rtl/>
          <w:lang w:eastAsia="fr-FR"/>
        </w:rPr>
        <w:t xml:space="preserve"> ما تركتكم إنما هلك ما كان قبلكم بكثرة سؤالهم واختلافهم على أنبيائهم، فإذا أمرتكم بشيء فأتمروا به ما استطعتم، وإذا نهيتكم عن شيء فدعوه</w:t>
      </w:r>
      <w:r w:rsidRPr="0027264F">
        <w:rPr>
          <w:rFonts w:asciiTheme="minorBidi" w:eastAsia="Times New Roman" w:hAnsiTheme="minorBidi"/>
          <w:b/>
          <w:bCs/>
          <w:color w:val="00B050"/>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lastRenderedPageBreak/>
        <w:t> [</w:t>
      </w:r>
      <w:r w:rsidRPr="0027264F">
        <w:rPr>
          <w:rFonts w:asciiTheme="minorBidi" w:eastAsia="Times New Roman" w:hAnsiTheme="minorBidi"/>
          <w:b/>
          <w:bCs/>
          <w:sz w:val="32"/>
          <w:szCs w:val="32"/>
          <w:shd w:val="clear" w:color="auto" w:fill="FFFFFF"/>
          <w:rtl/>
          <w:lang w:eastAsia="fr-FR"/>
        </w:rPr>
        <w:t>رواه مسلم: 1337</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وقال -عليه الصلاة والسلام-:  عليكم برخصة الله التي رخص لكم</w:t>
      </w:r>
    </w:p>
    <w:p w:rsidR="00C1140A"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مسلم: 1115</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وقال -صلى الله عليه وسلم</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rtl/>
          <w:lang w:eastAsia="fr-FR"/>
        </w:rPr>
        <w:t xml:space="preserve">أحب الأديان إلى الله تعالى </w:t>
      </w:r>
      <w:proofErr w:type="spellStart"/>
      <w:r w:rsidRPr="0027264F">
        <w:rPr>
          <w:rFonts w:asciiTheme="minorBidi" w:eastAsia="Times New Roman" w:hAnsiTheme="minorBidi"/>
          <w:b/>
          <w:bCs/>
          <w:sz w:val="32"/>
          <w:szCs w:val="32"/>
          <w:rtl/>
          <w:lang w:eastAsia="fr-FR"/>
        </w:rPr>
        <w:t>الحنيفية</w:t>
      </w:r>
      <w:proofErr w:type="spellEnd"/>
      <w:r w:rsidRPr="0027264F">
        <w:rPr>
          <w:rFonts w:asciiTheme="minorBidi" w:eastAsia="Times New Roman" w:hAnsiTheme="minorBidi"/>
          <w:b/>
          <w:bCs/>
          <w:sz w:val="32"/>
          <w:szCs w:val="32"/>
          <w:rtl/>
          <w:lang w:eastAsia="fr-FR"/>
        </w:rPr>
        <w:t xml:space="preserve"> السمحة</w:t>
      </w:r>
      <w:r w:rsidRPr="0027264F">
        <w:rPr>
          <w:rFonts w:asciiTheme="minorBidi" w:eastAsia="Times New Roman" w:hAnsiTheme="minorBidi"/>
          <w:b/>
          <w:bCs/>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صحيح البخاري: 1/16</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وقال</w:t>
      </w:r>
      <w:r w:rsidRPr="0027264F">
        <w:rPr>
          <w:rFonts w:asciiTheme="minorBidi" w:eastAsia="Times New Roman" w:hAnsiTheme="minorBidi"/>
          <w:b/>
          <w:bCs/>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أحب الأعمال إلى الله أدومها وإن قل</w:t>
      </w:r>
      <w:r w:rsidRPr="0027264F">
        <w:rPr>
          <w:rFonts w:asciiTheme="minorBidi" w:eastAsia="Times New Roman" w:hAnsiTheme="minorBidi"/>
          <w:b/>
          <w:bCs/>
          <w:color w:val="00B050"/>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البخاري: 6464</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 في الحديث الصحيح الذي رواه أحمد</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استقيموا ولن تحصوا</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يعني: </w:t>
      </w:r>
      <w:proofErr w:type="spellStart"/>
      <w:r w:rsidRPr="0027264F">
        <w:rPr>
          <w:rFonts w:asciiTheme="minorBidi" w:eastAsia="Times New Roman" w:hAnsiTheme="minorBidi"/>
          <w:b/>
          <w:bCs/>
          <w:color w:val="333333"/>
          <w:sz w:val="32"/>
          <w:szCs w:val="32"/>
          <w:shd w:val="clear" w:color="auto" w:fill="FFFFFF"/>
          <w:rtl/>
          <w:lang w:eastAsia="fr-FR"/>
        </w:rPr>
        <w:t>الزموا</w:t>
      </w:r>
      <w:proofErr w:type="spellEnd"/>
      <w:r w:rsidRPr="0027264F">
        <w:rPr>
          <w:rFonts w:asciiTheme="minorBidi" w:eastAsia="Times New Roman" w:hAnsiTheme="minorBidi"/>
          <w:b/>
          <w:bCs/>
          <w:color w:val="333333"/>
          <w:sz w:val="32"/>
          <w:szCs w:val="32"/>
          <w:shd w:val="clear" w:color="auto" w:fill="FFFFFF"/>
          <w:rtl/>
          <w:lang w:eastAsia="fr-FR"/>
        </w:rPr>
        <w:t xml:space="preserve"> الاستقامة ولن تحصوا يعني لا يمكن أن تأتوا على جميع شعائر الدين وتتمسكوا بها، ولو حرصتم على الاستقامة لا بد أن تقعوا بأخطاء وترتكبوا المعاصي</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xml:space="preserve">: </w:t>
      </w:r>
      <w:proofErr w:type="spellStart"/>
      <w:r w:rsidRPr="0027264F">
        <w:rPr>
          <w:rFonts w:asciiTheme="minorBidi" w:eastAsia="Times New Roman" w:hAnsiTheme="minorBidi"/>
          <w:b/>
          <w:bCs/>
          <w:color w:val="333333"/>
          <w:sz w:val="32"/>
          <w:szCs w:val="32"/>
          <w:shd w:val="clear" w:color="auto" w:fill="FFFFFF"/>
          <w:rtl/>
          <w:lang w:eastAsia="fr-FR"/>
        </w:rPr>
        <w:t>الزموا</w:t>
      </w:r>
      <w:proofErr w:type="spellEnd"/>
      <w:r w:rsidRPr="0027264F">
        <w:rPr>
          <w:rFonts w:asciiTheme="minorBidi" w:eastAsia="Times New Roman" w:hAnsiTheme="minorBidi"/>
          <w:b/>
          <w:bCs/>
          <w:color w:val="333333"/>
          <w:sz w:val="32"/>
          <w:szCs w:val="32"/>
          <w:shd w:val="clear" w:color="auto" w:fill="FFFFFF"/>
          <w:rtl/>
          <w:lang w:eastAsia="fr-FR"/>
        </w:rPr>
        <w:t xml:space="preserve"> الاستقامة، لكن اعلموا مع ذلك بأنكم</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لن تحصوا</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لن تستوعبوا شرائع الدين كاملة ولن تلتزموا بالمنهج كاملاً، فإذا علمنا بأننا لن نستطيع أن نتمسك أو نحيط بجميع الشرائع والشعائر فإنه لا بد من الاستقامة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واعلموا </w:t>
      </w:r>
      <w:proofErr w:type="gramStart"/>
      <w:r w:rsidRPr="0027264F">
        <w:rPr>
          <w:rFonts w:asciiTheme="minorBidi" w:eastAsia="Times New Roman" w:hAnsiTheme="minorBidi"/>
          <w:b/>
          <w:bCs/>
          <w:color w:val="00B050"/>
          <w:sz w:val="32"/>
          <w:szCs w:val="32"/>
          <w:rtl/>
          <w:lang w:eastAsia="fr-FR"/>
        </w:rPr>
        <w:t>أن</w:t>
      </w:r>
      <w:proofErr w:type="gramEnd"/>
      <w:r w:rsidRPr="0027264F">
        <w:rPr>
          <w:rFonts w:asciiTheme="minorBidi" w:eastAsia="Times New Roman" w:hAnsiTheme="minorBidi"/>
          <w:b/>
          <w:bCs/>
          <w:color w:val="00B050"/>
          <w:sz w:val="32"/>
          <w:szCs w:val="32"/>
          <w:rtl/>
          <w:lang w:eastAsia="fr-FR"/>
        </w:rPr>
        <w:t xml:space="preserve"> خير أعمالكم الصلاة ولا يحافظ على وضوء إلا مؤمن</w:t>
      </w:r>
      <w:r w:rsidRPr="0027264F">
        <w:rPr>
          <w:rFonts w:asciiTheme="minorBidi" w:eastAsia="Times New Roman" w:hAnsiTheme="minorBidi"/>
          <w:b/>
          <w:bCs/>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xml:space="preserve"> [</w:t>
      </w:r>
      <w:r w:rsidRPr="0027264F">
        <w:rPr>
          <w:rFonts w:asciiTheme="minorBidi" w:eastAsia="Times New Roman" w:hAnsiTheme="minorBidi"/>
          <w:b/>
          <w:bCs/>
          <w:sz w:val="32"/>
          <w:szCs w:val="32"/>
          <w:shd w:val="clear" w:color="auto" w:fill="FFFFFF"/>
          <w:rtl/>
          <w:lang w:eastAsia="fr-FR"/>
        </w:rPr>
        <w:t>رواه ابن ماجه: 277، وصححه الألباني في المشكاة: 292</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وقال</w:t>
      </w:r>
      <w:proofErr w:type="gramEnd"/>
      <w:r w:rsidRPr="0027264F">
        <w:rPr>
          <w:rFonts w:asciiTheme="minorBidi" w:eastAsia="Times New Roman" w:hAnsiTheme="minorBidi"/>
          <w:b/>
          <w:bCs/>
          <w:sz w:val="32"/>
          <w:szCs w:val="32"/>
          <w:shd w:val="clear" w:color="auto" w:fill="FFFFFF"/>
          <w:rtl/>
          <w:lang w:eastAsia="fr-FR"/>
        </w:rPr>
        <w:t xml:space="preserve"> -صلى الله عليه وسلم</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rtl/>
          <w:lang w:eastAsia="fr-FR"/>
        </w:rPr>
        <w:t xml:space="preserve">يا </w:t>
      </w:r>
      <w:r w:rsidRPr="0027264F">
        <w:rPr>
          <w:rFonts w:asciiTheme="minorBidi" w:eastAsia="Times New Roman" w:hAnsiTheme="minorBidi"/>
          <w:b/>
          <w:bCs/>
          <w:color w:val="00B050"/>
          <w:sz w:val="32"/>
          <w:szCs w:val="32"/>
          <w:rtl/>
          <w:lang w:eastAsia="fr-FR"/>
        </w:rPr>
        <w:t xml:space="preserve">أيها الناس إنكم لن تطيقوا كلما أمرتكم به، ولكن سددوا وقاربوا </w:t>
      </w:r>
      <w:proofErr w:type="spellStart"/>
      <w:r w:rsidRPr="0027264F">
        <w:rPr>
          <w:rFonts w:asciiTheme="minorBidi" w:eastAsia="Times New Roman" w:hAnsiTheme="minorBidi"/>
          <w:b/>
          <w:bCs/>
          <w:color w:val="00B050"/>
          <w:sz w:val="32"/>
          <w:szCs w:val="32"/>
          <w:rtl/>
          <w:lang w:eastAsia="fr-FR"/>
        </w:rPr>
        <w:t>وأبشروا</w:t>
      </w:r>
      <w:proofErr w:type="spellEnd"/>
      <w:r w:rsidRPr="0027264F">
        <w:rPr>
          <w:rFonts w:asciiTheme="minorBidi" w:eastAsia="Times New Roman" w:hAnsiTheme="minorBidi"/>
          <w:b/>
          <w:bCs/>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10029، والبيهقي في السنن الكبرى: 5750، وحسنه الألباني في صحيح الجامع الصغير: 7871</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يعني: لو الواحد جمع الأحاديث الصحيحة كلها، وأراد أن يطبقها كلها، مستحيل، مستحيل يطبّق الأحاديث كلها، مستحيل يطبق أوامر الشريعة كلها، ما يكون له ذلك،</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 xml:space="preserve">ولكن سددوا وقاربوا </w:t>
      </w:r>
      <w:proofErr w:type="spellStart"/>
      <w:r w:rsidRPr="0027264F">
        <w:rPr>
          <w:rFonts w:asciiTheme="minorBidi" w:eastAsia="Times New Roman" w:hAnsiTheme="minorBidi"/>
          <w:b/>
          <w:bCs/>
          <w:sz w:val="32"/>
          <w:szCs w:val="32"/>
          <w:rtl/>
          <w:lang w:eastAsia="fr-FR"/>
        </w:rPr>
        <w:t>وأبشروا</w:t>
      </w:r>
      <w:proofErr w:type="spellEnd"/>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لو في يوم واحد تريد أن تزور مريضاً، وتشيّع جنازة، وتصوم </w:t>
      </w:r>
      <w:proofErr w:type="spellStart"/>
      <w:r w:rsidRPr="0027264F">
        <w:rPr>
          <w:rFonts w:asciiTheme="minorBidi" w:eastAsia="Times New Roman" w:hAnsiTheme="minorBidi"/>
          <w:b/>
          <w:bCs/>
          <w:color w:val="333333"/>
          <w:sz w:val="32"/>
          <w:szCs w:val="32"/>
          <w:shd w:val="clear" w:color="auto" w:fill="FFFFFF"/>
          <w:rtl/>
          <w:lang w:eastAsia="fr-FR"/>
        </w:rPr>
        <w:t>النفل</w:t>
      </w:r>
      <w:proofErr w:type="spellEnd"/>
      <w:r w:rsidRPr="0027264F">
        <w:rPr>
          <w:rFonts w:asciiTheme="minorBidi" w:eastAsia="Times New Roman" w:hAnsiTheme="minorBidi"/>
          <w:b/>
          <w:bCs/>
          <w:color w:val="333333"/>
          <w:sz w:val="32"/>
          <w:szCs w:val="32"/>
          <w:shd w:val="clear" w:color="auto" w:fill="FFFFFF"/>
          <w:rtl/>
          <w:lang w:eastAsia="fr-FR"/>
        </w:rPr>
        <w:t xml:space="preserve"> وتقوم ذلك الليل، وتقرأ القرآن الكثير، </w:t>
      </w:r>
      <w:proofErr w:type="spellStart"/>
      <w:r w:rsidRPr="0027264F">
        <w:rPr>
          <w:rFonts w:asciiTheme="minorBidi" w:eastAsia="Times New Roman" w:hAnsiTheme="minorBidi"/>
          <w:b/>
          <w:bCs/>
          <w:color w:val="333333"/>
          <w:sz w:val="32"/>
          <w:szCs w:val="32"/>
          <w:shd w:val="clear" w:color="auto" w:fill="FFFFFF"/>
          <w:rtl/>
          <w:lang w:eastAsia="fr-FR"/>
        </w:rPr>
        <w:t>وتُامر</w:t>
      </w:r>
      <w:proofErr w:type="spellEnd"/>
      <w:r w:rsidRPr="0027264F">
        <w:rPr>
          <w:rFonts w:asciiTheme="minorBidi" w:eastAsia="Times New Roman" w:hAnsiTheme="minorBidi"/>
          <w:b/>
          <w:bCs/>
          <w:color w:val="333333"/>
          <w:sz w:val="32"/>
          <w:szCs w:val="32"/>
          <w:shd w:val="clear" w:color="auto" w:fill="FFFFFF"/>
          <w:rtl/>
          <w:lang w:eastAsia="fr-FR"/>
        </w:rPr>
        <w:t xml:space="preserve"> بالمعروف وتنهى عن المنكر وتدعو، وتصل الرحم، وتذهب للزيارات -مثلاً- وتنشر العلم، لا يمكن، بل إن العمر يفنى، والإنسان بقيت عليه أشياء من الدين ما طبقها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لذلك</w:t>
      </w:r>
      <w:proofErr w:type="gramEnd"/>
      <w:r w:rsidRPr="0027264F">
        <w:rPr>
          <w:rFonts w:asciiTheme="minorBidi" w:eastAsia="Times New Roman" w:hAnsiTheme="minorBidi"/>
          <w:b/>
          <w:bCs/>
          <w:color w:val="333333"/>
          <w:sz w:val="32"/>
          <w:szCs w:val="32"/>
          <w:shd w:val="clear" w:color="auto" w:fill="FFFFFF"/>
          <w:rtl/>
          <w:lang w:eastAsia="fr-FR"/>
        </w:rPr>
        <w:t xml:space="preserve"> العلماء -رحمهم الله تعالى- كانوا يحرصون على العمل، "هتف العلم بالعمل فإن أجابه وإلا ارتحل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ذم من لا يعمل بعلمه لابن عساكر: 38</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ولذلك</w:t>
      </w:r>
      <w:proofErr w:type="gramEnd"/>
      <w:r w:rsidRPr="0027264F">
        <w:rPr>
          <w:rFonts w:asciiTheme="minorBidi" w:eastAsia="Times New Roman" w:hAnsiTheme="minorBidi"/>
          <w:b/>
          <w:bCs/>
          <w:sz w:val="32"/>
          <w:szCs w:val="32"/>
          <w:shd w:val="clear" w:color="auto" w:fill="FFFFFF"/>
          <w:rtl/>
          <w:lang w:eastAsia="fr-FR"/>
        </w:rPr>
        <w:t xml:space="preserve"> روي عن الإمام أحمد -رحمه الله تعالى- كان لا يضع حديثاً في مسنده إلا يعمل به ولو مرة واحدة</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ولذلك قال مرة عن نفسه: "</w:t>
      </w:r>
      <w:proofErr w:type="spellStart"/>
      <w:r w:rsidRPr="0027264F">
        <w:rPr>
          <w:rFonts w:asciiTheme="minorBidi" w:eastAsia="Times New Roman" w:hAnsiTheme="minorBidi"/>
          <w:b/>
          <w:bCs/>
          <w:sz w:val="32"/>
          <w:szCs w:val="32"/>
          <w:shd w:val="clear" w:color="auto" w:fill="FFFFFF"/>
          <w:rtl/>
          <w:lang w:eastAsia="fr-FR"/>
        </w:rPr>
        <w:t>احتجمتُ</w:t>
      </w:r>
      <w:proofErr w:type="spellEnd"/>
      <w:r w:rsidRPr="0027264F">
        <w:rPr>
          <w:rFonts w:asciiTheme="minorBidi" w:eastAsia="Times New Roman" w:hAnsiTheme="minorBidi"/>
          <w:b/>
          <w:bCs/>
          <w:sz w:val="32"/>
          <w:szCs w:val="32"/>
          <w:shd w:val="clear" w:color="auto" w:fill="FFFFFF"/>
          <w:rtl/>
          <w:lang w:eastAsia="fr-FR"/>
        </w:rPr>
        <w:t xml:space="preserve"> وأعطيتُ </w:t>
      </w:r>
      <w:proofErr w:type="spellStart"/>
      <w:r w:rsidRPr="0027264F">
        <w:rPr>
          <w:rFonts w:asciiTheme="minorBidi" w:eastAsia="Times New Roman" w:hAnsiTheme="minorBidi"/>
          <w:b/>
          <w:bCs/>
          <w:sz w:val="32"/>
          <w:szCs w:val="32"/>
          <w:shd w:val="clear" w:color="auto" w:fill="FFFFFF"/>
          <w:rtl/>
          <w:lang w:eastAsia="fr-FR"/>
        </w:rPr>
        <w:t>الحجام</w:t>
      </w:r>
      <w:proofErr w:type="spellEnd"/>
      <w:r w:rsidRPr="0027264F">
        <w:rPr>
          <w:rFonts w:asciiTheme="minorBidi" w:eastAsia="Times New Roman" w:hAnsiTheme="minorBidi"/>
          <w:b/>
          <w:bCs/>
          <w:sz w:val="32"/>
          <w:szCs w:val="32"/>
          <w:shd w:val="clear" w:color="auto" w:fill="FFFFFF"/>
          <w:rtl/>
          <w:lang w:eastAsia="fr-FR"/>
        </w:rPr>
        <w:t xml:space="preserve"> ديناراً؛ لأنه بلغني أن الرسول -صلى الله عليه وسلم- </w:t>
      </w:r>
      <w:proofErr w:type="spellStart"/>
      <w:r w:rsidRPr="0027264F">
        <w:rPr>
          <w:rFonts w:asciiTheme="minorBidi" w:eastAsia="Times New Roman" w:hAnsiTheme="minorBidi"/>
          <w:b/>
          <w:bCs/>
          <w:sz w:val="32"/>
          <w:szCs w:val="32"/>
          <w:shd w:val="clear" w:color="auto" w:fill="FFFFFF"/>
          <w:rtl/>
          <w:lang w:eastAsia="fr-FR"/>
        </w:rPr>
        <w:t>احتجم</w:t>
      </w:r>
      <w:proofErr w:type="spellEnd"/>
      <w:r w:rsidRPr="0027264F">
        <w:rPr>
          <w:rFonts w:asciiTheme="minorBidi" w:eastAsia="Times New Roman" w:hAnsiTheme="minorBidi"/>
          <w:b/>
          <w:bCs/>
          <w:sz w:val="32"/>
          <w:szCs w:val="32"/>
          <w:shd w:val="clear" w:color="auto" w:fill="FFFFFF"/>
          <w:rtl/>
          <w:lang w:eastAsia="fr-FR"/>
        </w:rPr>
        <w:t xml:space="preserve"> وأعطى </w:t>
      </w:r>
      <w:proofErr w:type="spellStart"/>
      <w:r w:rsidRPr="0027264F">
        <w:rPr>
          <w:rFonts w:asciiTheme="minorBidi" w:eastAsia="Times New Roman" w:hAnsiTheme="minorBidi"/>
          <w:b/>
          <w:bCs/>
          <w:sz w:val="32"/>
          <w:szCs w:val="32"/>
          <w:shd w:val="clear" w:color="auto" w:fill="FFFFFF"/>
          <w:rtl/>
          <w:lang w:eastAsia="fr-FR"/>
        </w:rPr>
        <w:t>الحجام</w:t>
      </w:r>
      <w:proofErr w:type="spellEnd"/>
      <w:r w:rsidRPr="0027264F">
        <w:rPr>
          <w:rFonts w:asciiTheme="minorBidi" w:eastAsia="Times New Roman" w:hAnsiTheme="minorBidi"/>
          <w:b/>
          <w:bCs/>
          <w:sz w:val="32"/>
          <w:szCs w:val="32"/>
          <w:shd w:val="clear" w:color="auto" w:fill="FFFFFF"/>
          <w:rtl/>
          <w:lang w:eastAsia="fr-FR"/>
        </w:rPr>
        <w:t xml:space="preserve"> ديناراً</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مناقب الإمام أحمد: 246</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المقصود</w:t>
      </w:r>
      <w:proofErr w:type="gramEnd"/>
      <w:r w:rsidRPr="0027264F">
        <w:rPr>
          <w:rFonts w:asciiTheme="minorBidi" w:eastAsia="Times New Roman" w:hAnsiTheme="minorBidi"/>
          <w:b/>
          <w:bCs/>
          <w:sz w:val="32"/>
          <w:szCs w:val="32"/>
          <w:shd w:val="clear" w:color="auto" w:fill="FFFFFF"/>
          <w:rtl/>
          <w:lang w:eastAsia="fr-FR"/>
        </w:rPr>
        <w:t xml:space="preserve"> أن</w:t>
      </w:r>
      <w:r w:rsidRPr="0027264F">
        <w:rPr>
          <w:rFonts w:asciiTheme="minorBidi" w:eastAsia="Times New Roman" w:hAnsiTheme="minorBidi"/>
          <w:b/>
          <w:bCs/>
          <w:color w:val="333333"/>
          <w:sz w:val="32"/>
          <w:szCs w:val="32"/>
          <w:shd w:val="clear" w:color="auto" w:fill="FFFFFF"/>
          <w:rtl/>
          <w:lang w:eastAsia="fr-FR"/>
        </w:rPr>
        <w:t xml:space="preserve"> الإمام أحمد -رحمه الله تعالى- كان يعمل، ما يضع الحديث في مسنده حتى يعمل به مرة واحدة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إذا</w:t>
      </w:r>
      <w:proofErr w:type="gramEnd"/>
      <w:r w:rsidRPr="0027264F">
        <w:rPr>
          <w:rFonts w:asciiTheme="minorBidi" w:eastAsia="Times New Roman" w:hAnsiTheme="minorBidi"/>
          <w:b/>
          <w:bCs/>
          <w:color w:val="333333"/>
          <w:sz w:val="32"/>
          <w:szCs w:val="32"/>
          <w:shd w:val="clear" w:color="auto" w:fill="FFFFFF"/>
          <w:rtl/>
          <w:lang w:eastAsia="fr-FR"/>
        </w:rPr>
        <w:t xml:space="preserve"> كان الأمر كذلك هنا يأتي التسديد والمقاربة، ونعمل من شرائع الإسلام ما نطيقه وما نقدر عليه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علموا</w:t>
      </w:r>
      <w:proofErr w:type="gramEnd"/>
      <w:r w:rsidRPr="0027264F">
        <w:rPr>
          <w:rFonts w:asciiTheme="minorBidi" w:eastAsia="Times New Roman" w:hAnsiTheme="minorBidi"/>
          <w:b/>
          <w:bCs/>
          <w:color w:val="00B050"/>
          <w:sz w:val="32"/>
          <w:szCs w:val="32"/>
          <w:rtl/>
          <w:lang w:eastAsia="fr-FR"/>
        </w:rPr>
        <w:t xml:space="preserve"> ويسّروا ولا تعسّروا وبشّروا ولا تنفّروا، وإذا غضب أحدكم فليسكت</w:t>
      </w:r>
      <w:r w:rsidRPr="0027264F">
        <w:rPr>
          <w:rFonts w:asciiTheme="minorBidi" w:eastAsia="Times New Roman" w:hAnsiTheme="minorBidi"/>
          <w:b/>
          <w:bCs/>
          <w:color w:val="00B050"/>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2136، وحسنه الألباني في السلسلة الصحيحة: 1375</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وفي رواية لما أرسل الصحابيين</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قال</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00B0F0"/>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يسّرا</w:t>
      </w:r>
      <w:proofErr w:type="gramEnd"/>
      <w:r w:rsidRPr="0027264F">
        <w:rPr>
          <w:rFonts w:asciiTheme="minorBidi" w:eastAsia="Times New Roman" w:hAnsiTheme="minorBidi"/>
          <w:b/>
          <w:bCs/>
          <w:color w:val="00B050"/>
          <w:sz w:val="32"/>
          <w:szCs w:val="32"/>
          <w:rtl/>
          <w:lang w:eastAsia="fr-FR"/>
        </w:rPr>
        <w:t xml:space="preserve"> ولا تعسّرا، وبشّرا ولا تنفّرا، وتطاوعا ولا تختلفا</w:t>
      </w:r>
    </w:p>
    <w:p w:rsidR="00C1140A" w:rsidRPr="0027264F" w:rsidRDefault="003A33D9" w:rsidP="00C1140A">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3038، ومسلم: 1733</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 -عليه الصلاة السلام</w:t>
      </w:r>
      <w:r w:rsidRPr="0027264F">
        <w:rPr>
          <w:rFonts w:asciiTheme="minorBidi" w:eastAsia="Times New Roman" w:hAnsiTheme="minorBidi"/>
          <w:b/>
          <w:bCs/>
          <w:color w:val="333333"/>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00B050"/>
          <w:sz w:val="32"/>
          <w:szCs w:val="32"/>
          <w:rtl/>
          <w:lang w:eastAsia="fr-FR"/>
        </w:rPr>
        <w:t xml:space="preserve">عليكم هدياً </w:t>
      </w:r>
      <w:proofErr w:type="gramStart"/>
      <w:r w:rsidRPr="0027264F">
        <w:rPr>
          <w:rFonts w:asciiTheme="minorBidi" w:eastAsia="Times New Roman" w:hAnsiTheme="minorBidi"/>
          <w:b/>
          <w:bCs/>
          <w:color w:val="00B050"/>
          <w:sz w:val="32"/>
          <w:szCs w:val="32"/>
          <w:rtl/>
          <w:lang w:eastAsia="fr-FR"/>
        </w:rPr>
        <w:t>قاصداً</w:t>
      </w:r>
      <w:proofErr w:type="gramEnd"/>
      <w:r w:rsidRPr="0027264F">
        <w:rPr>
          <w:rFonts w:asciiTheme="minorBidi" w:eastAsia="Times New Roman" w:hAnsiTheme="minorBidi"/>
          <w:b/>
          <w:bCs/>
          <w:color w:val="00B050"/>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lastRenderedPageBreak/>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أحمد: والحاكم في المستدرك: 1176، والبيهقي في الشعب: 3599، وصححه الألباني في صحيح الجامع الصغير: 4086</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shd w:val="clear" w:color="auto" w:fill="FFFFFF"/>
          <w:lang w:eastAsia="fr-FR"/>
        </w:rPr>
        <w:t xml:space="preserve">. </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يعني أمراً وسطاً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w:t>
      </w:r>
      <w:r w:rsidRPr="0027264F">
        <w:rPr>
          <w:rFonts w:asciiTheme="minorBidi" w:eastAsia="Times New Roman" w:hAnsiTheme="minorBidi"/>
          <w:b/>
          <w:bCs/>
          <w:color w:val="333333"/>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خذوا من العبادة ما تطيقون فإن الله لا يسأم حتى تسأموا</w:t>
      </w:r>
    </w:p>
    <w:p w:rsidR="00C1140A"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الطبراني في الكبير: 7939، وصححه الألباني في صحيح الجامع الصغير: 3217</w:t>
      </w:r>
      <w:r w:rsidRPr="0027264F">
        <w:rPr>
          <w:rFonts w:asciiTheme="minorBidi" w:eastAsia="Times New Roman" w:hAnsiTheme="minorBidi"/>
          <w:b/>
          <w:bCs/>
          <w:color w:val="0000FF"/>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وقال</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قاربوا وسددوا </w:t>
      </w:r>
      <w:proofErr w:type="spellStart"/>
      <w:r w:rsidRPr="0027264F">
        <w:rPr>
          <w:rFonts w:asciiTheme="minorBidi" w:eastAsia="Times New Roman" w:hAnsiTheme="minorBidi"/>
          <w:b/>
          <w:bCs/>
          <w:color w:val="00B050"/>
          <w:sz w:val="32"/>
          <w:szCs w:val="32"/>
          <w:rtl/>
          <w:lang w:eastAsia="fr-FR"/>
        </w:rPr>
        <w:t>وأبشروا</w:t>
      </w:r>
      <w:proofErr w:type="spellEnd"/>
      <w:r w:rsidRPr="0027264F">
        <w:rPr>
          <w:rFonts w:asciiTheme="minorBidi" w:eastAsia="Times New Roman" w:hAnsiTheme="minorBidi"/>
          <w:b/>
          <w:bCs/>
          <w:color w:val="00B050"/>
          <w:sz w:val="32"/>
          <w:szCs w:val="32"/>
          <w:rtl/>
          <w:lang w:eastAsia="fr-FR"/>
        </w:rPr>
        <w:t xml:space="preserve"> واعلموا أنه لن ينجو أحد منكم بعمله ولا أنا إلا أن يتغمدني الله برحمة منه وفضل</w:t>
      </w:r>
      <w:r w:rsidRPr="0027264F">
        <w:rPr>
          <w:rFonts w:asciiTheme="minorBidi" w:eastAsia="Times New Roman" w:hAnsiTheme="minorBidi"/>
          <w:b/>
          <w:bCs/>
          <w:color w:val="00B050"/>
          <w:sz w:val="32"/>
          <w:szCs w:val="32"/>
          <w:lang w:eastAsia="fr-FR"/>
        </w:rPr>
        <w:t> </w:t>
      </w:r>
    </w:p>
    <w:p w:rsidR="00C1140A"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مسلم: 2816</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وقال -صلى الله عليه وسلم</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ما بال أقوام</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صنع الرسول -صلى الله عليه وسلم- مرة شيئاً -يعني فعل فعلاً- فرخص فيه، رخصه، فتنزّه عنه قوم من الصحابة، قالوا: لا، نحن ما نأخذ بهذه الرخصة، فبلغ ذلك النبي -صلى الله عليه وسلم-،</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فحمد الله وأثنى عليه وقال</w:t>
      </w:r>
      <w:r w:rsidRPr="0027264F">
        <w:rPr>
          <w:rFonts w:asciiTheme="minorBidi" w:eastAsia="Times New Roman" w:hAnsiTheme="minorBidi"/>
          <w:b/>
          <w:bCs/>
          <w:color w:val="333333"/>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ما</w:t>
      </w:r>
      <w:proofErr w:type="gramEnd"/>
      <w:r w:rsidRPr="0027264F">
        <w:rPr>
          <w:rFonts w:asciiTheme="minorBidi" w:eastAsia="Times New Roman" w:hAnsiTheme="minorBidi"/>
          <w:b/>
          <w:bCs/>
          <w:color w:val="00B050"/>
          <w:sz w:val="32"/>
          <w:szCs w:val="32"/>
          <w:rtl/>
          <w:lang w:eastAsia="fr-FR"/>
        </w:rPr>
        <w:t xml:space="preserve"> بال أقوام يتنزهون عن الشيء أصنعه، فو الله إني لأعلمهم بالله وأشدهم له خشية</w:t>
      </w:r>
      <w:r w:rsidRPr="0027264F">
        <w:rPr>
          <w:rFonts w:asciiTheme="minorBidi" w:eastAsia="Times New Roman" w:hAnsiTheme="minorBidi"/>
          <w:b/>
          <w:bCs/>
          <w:color w:val="00B050"/>
          <w:sz w:val="32"/>
          <w:szCs w:val="32"/>
          <w:shd w:val="clear" w:color="auto" w:fill="FFFFFF"/>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xml:space="preserve"> [</w:t>
      </w:r>
      <w:r w:rsidRPr="0027264F">
        <w:rPr>
          <w:rFonts w:asciiTheme="minorBidi" w:eastAsia="Times New Roman" w:hAnsiTheme="minorBidi"/>
          <w:b/>
          <w:bCs/>
          <w:sz w:val="32"/>
          <w:szCs w:val="32"/>
          <w:shd w:val="clear" w:color="auto" w:fill="FFFFFF"/>
          <w:rtl/>
          <w:lang w:eastAsia="fr-FR"/>
        </w:rPr>
        <w:t>رواه البخاري: 6101</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الرسول -صلى الله عليه وسلم- يقول: أنا أخشى الناس لله وأفعل هذا الفعل مع خشيتي لله، ما بال أقوم ممن هم دون الرسول -صلى الله عليه وسلم- في الخشية يقولون: هذه الرخصة ما نريدها ولا نعمل بها، نريد نشدد على أنفسنا، ولذلك أورد الإمام البخاري -رحمه الله تعالى- في صحيحه باباً بعنوان: "باب ما يُكره من التعمقّ والتنازع والغلو في الدين والبدع</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وقصة الصحيحين قصة الرجال الثلاثة الذين جاءوا لبيت الرسول صلى الله عليه وسلم يسألونه عن عبادته، خرجوا من السؤال هذا، هذا الجواب بأن أحدهم قال: أنا أصوم ولا أفطر طول الدهر، والآخر قال: أنا أقوم الليل ولا أنام، وواحد قال: أنا لا أتزوج النساء، لما بلغ الرسول -صلى الله عليه وسل- هذا الكلام</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قال</w:t>
      </w:r>
      <w:r w:rsidRPr="0027264F">
        <w:rPr>
          <w:rFonts w:asciiTheme="minorBidi" w:eastAsia="Times New Roman" w:hAnsiTheme="minorBidi"/>
          <w:b/>
          <w:bCs/>
          <w:color w:val="333333"/>
          <w:sz w:val="32"/>
          <w:szCs w:val="32"/>
          <w:shd w:val="clear" w:color="auto" w:fill="FFFFFF"/>
          <w:lang w:eastAsia="fr-FR"/>
        </w:rPr>
        <w:t>: </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proofErr w:type="gramStart"/>
      <w:r w:rsidRPr="0027264F">
        <w:rPr>
          <w:rFonts w:asciiTheme="minorBidi" w:eastAsia="Times New Roman" w:hAnsiTheme="minorBidi"/>
          <w:b/>
          <w:bCs/>
          <w:color w:val="00B050"/>
          <w:sz w:val="32"/>
          <w:szCs w:val="32"/>
          <w:rtl/>
          <w:lang w:eastAsia="fr-FR"/>
        </w:rPr>
        <w:t>ما</w:t>
      </w:r>
      <w:proofErr w:type="gramEnd"/>
      <w:r w:rsidRPr="0027264F">
        <w:rPr>
          <w:rFonts w:asciiTheme="minorBidi" w:eastAsia="Times New Roman" w:hAnsiTheme="minorBidi"/>
          <w:b/>
          <w:bCs/>
          <w:color w:val="00B050"/>
          <w:sz w:val="32"/>
          <w:szCs w:val="32"/>
          <w:rtl/>
          <w:lang w:eastAsia="fr-FR"/>
        </w:rPr>
        <w:t xml:space="preserve"> بال أقوام قالوا كذا وكذا، لكني أصلي وأنام، وأصوم وأفطر وأتزوج النساء فمن رغب عن سنتي فليس مني</w:t>
      </w:r>
      <w:r w:rsidRPr="0027264F">
        <w:rPr>
          <w:rFonts w:asciiTheme="minorBidi" w:eastAsia="Times New Roman" w:hAnsiTheme="minorBidi"/>
          <w:b/>
          <w:bCs/>
          <w:color w:val="00B050"/>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5063، ومسلم: 5063</w:t>
      </w:r>
      <w:r w:rsidRPr="0027264F">
        <w:rPr>
          <w:rFonts w:asciiTheme="minorBidi" w:eastAsia="Times New Roman" w:hAnsiTheme="minorBidi"/>
          <w:b/>
          <w:bCs/>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فمن</w:t>
      </w:r>
      <w:proofErr w:type="gramEnd"/>
      <w:r w:rsidRPr="0027264F">
        <w:rPr>
          <w:rFonts w:asciiTheme="minorBidi" w:eastAsia="Times New Roman" w:hAnsiTheme="minorBidi"/>
          <w:b/>
          <w:bCs/>
          <w:color w:val="333333"/>
          <w:sz w:val="32"/>
          <w:szCs w:val="32"/>
          <w:shd w:val="clear" w:color="auto" w:fill="FFFFFF"/>
          <w:rtl/>
          <w:lang w:eastAsia="fr-FR"/>
        </w:rPr>
        <w:t xml:space="preserve"> سنة الرسول -صلى الله عليه وسلم- أن الإنسان ينام في الليل، ومن سنة الرسول -صلى الله عليه وسلم- أن الإنسان يفطر في بعض الأيام، ومن سنة الرسول -صلى الله عليه وسلم- أن الإنسان يتزوج النساء</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وقال -عليه الصلاة والسلام</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00B050"/>
          <w:sz w:val="32"/>
          <w:szCs w:val="32"/>
          <w:rtl/>
          <w:lang w:eastAsia="fr-FR"/>
        </w:rPr>
        <w:t>إن الله تعالى قد رضي لهذه الأمة اليُسر وكره لها العُسر</w:t>
      </w:r>
      <w:r w:rsidRPr="0027264F">
        <w:rPr>
          <w:rFonts w:asciiTheme="minorBidi" w:eastAsia="Times New Roman" w:hAnsiTheme="minorBidi"/>
          <w:b/>
          <w:bCs/>
          <w:color w:val="00B050"/>
          <w:sz w:val="32"/>
          <w:szCs w:val="32"/>
          <w:lang w:eastAsia="fr-FR"/>
        </w:rPr>
        <w:t> </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الطبراني في الكبير: 707، وصححه الألباني في صحيح الجامع الصغير: 1769</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فقضية الغلو في الدين الرسول -صلى الله عليه وسلم- حذّر منها فقال</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إياكم والغلو في الدين، فإنما هلك من قبلكم بالغلو في الدين</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هذا</w:t>
      </w:r>
      <w:proofErr w:type="gramEnd"/>
      <w:r w:rsidRPr="0027264F">
        <w:rPr>
          <w:rFonts w:asciiTheme="minorBidi" w:eastAsia="Times New Roman" w:hAnsiTheme="minorBidi"/>
          <w:b/>
          <w:bCs/>
          <w:color w:val="333333"/>
          <w:sz w:val="32"/>
          <w:szCs w:val="32"/>
          <w:shd w:val="clear" w:color="auto" w:fill="FFFFFF"/>
          <w:rtl/>
          <w:lang w:eastAsia="fr-FR"/>
        </w:rPr>
        <w:t xml:space="preserve"> الحديث له مناسبة قاله فيه الرسول -صلى الله عليه وسلم- ما هي المناسبة؟</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حين وصل -صلى الله عليه وسلم- إلى المزدلفة في حجة الوداع قال لابن عباس</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sz w:val="32"/>
          <w:szCs w:val="32"/>
          <w:rtl/>
          <w:lang w:eastAsia="fr-FR"/>
        </w:rPr>
        <w:t>هلم القط لي، أو التقط لي</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يعني: حصى، قال: "فلقطت له </w:t>
      </w:r>
      <w:proofErr w:type="spellStart"/>
      <w:r w:rsidRPr="0027264F">
        <w:rPr>
          <w:rFonts w:asciiTheme="minorBidi" w:eastAsia="Times New Roman" w:hAnsiTheme="minorBidi"/>
          <w:b/>
          <w:bCs/>
          <w:color w:val="333333"/>
          <w:sz w:val="32"/>
          <w:szCs w:val="32"/>
          <w:shd w:val="clear" w:color="auto" w:fill="FFFFFF"/>
          <w:rtl/>
          <w:lang w:eastAsia="fr-FR"/>
        </w:rPr>
        <w:t>حصيات</w:t>
      </w:r>
      <w:proofErr w:type="spellEnd"/>
      <w:r w:rsidRPr="0027264F">
        <w:rPr>
          <w:rFonts w:asciiTheme="minorBidi" w:eastAsia="Times New Roman" w:hAnsiTheme="minorBidi"/>
          <w:b/>
          <w:bCs/>
          <w:color w:val="333333"/>
          <w:sz w:val="32"/>
          <w:szCs w:val="32"/>
          <w:shd w:val="clear" w:color="auto" w:fill="FFFFFF"/>
          <w:rtl/>
          <w:lang w:eastAsia="fr-FR"/>
        </w:rPr>
        <w:t xml:space="preserve"> من حصى </w:t>
      </w:r>
      <w:proofErr w:type="spellStart"/>
      <w:r w:rsidRPr="0027264F">
        <w:rPr>
          <w:rFonts w:asciiTheme="minorBidi" w:eastAsia="Times New Roman" w:hAnsiTheme="minorBidi"/>
          <w:b/>
          <w:bCs/>
          <w:color w:val="333333"/>
          <w:sz w:val="32"/>
          <w:szCs w:val="32"/>
          <w:shd w:val="clear" w:color="auto" w:fill="FFFFFF"/>
          <w:rtl/>
          <w:lang w:eastAsia="fr-FR"/>
        </w:rPr>
        <w:t>الخذف</w:t>
      </w:r>
      <w:proofErr w:type="spellEnd"/>
      <w:r w:rsidRPr="0027264F">
        <w:rPr>
          <w:rFonts w:asciiTheme="minorBidi" w:eastAsia="Times New Roman" w:hAnsiTheme="minorBidi"/>
          <w:b/>
          <w:bCs/>
          <w:color w:val="333333"/>
          <w:sz w:val="32"/>
          <w:szCs w:val="32"/>
          <w:shd w:val="clear" w:color="auto" w:fill="FFFFFF"/>
          <w:rtl/>
          <w:lang w:eastAsia="fr-FR"/>
        </w:rPr>
        <w:t xml:space="preserve"> الذي هو أصغر من الحصى بقليل، حصى صغاراً سميت </w:t>
      </w:r>
      <w:proofErr w:type="spellStart"/>
      <w:r w:rsidRPr="0027264F">
        <w:rPr>
          <w:rFonts w:asciiTheme="minorBidi" w:eastAsia="Times New Roman" w:hAnsiTheme="minorBidi"/>
          <w:b/>
          <w:bCs/>
          <w:color w:val="333333"/>
          <w:sz w:val="32"/>
          <w:szCs w:val="32"/>
          <w:shd w:val="clear" w:color="auto" w:fill="FFFFFF"/>
          <w:rtl/>
          <w:lang w:eastAsia="fr-FR"/>
        </w:rPr>
        <w:t>بالخذف</w:t>
      </w:r>
      <w:proofErr w:type="spellEnd"/>
      <w:r w:rsidRPr="0027264F">
        <w:rPr>
          <w:rFonts w:asciiTheme="minorBidi" w:eastAsia="Times New Roman" w:hAnsiTheme="minorBidi"/>
          <w:b/>
          <w:bCs/>
          <w:color w:val="333333"/>
          <w:sz w:val="32"/>
          <w:szCs w:val="32"/>
          <w:shd w:val="clear" w:color="auto" w:fill="FFFFFF"/>
          <w:rtl/>
          <w:lang w:eastAsia="fr-FR"/>
        </w:rPr>
        <w:t xml:space="preserve">؛ لأنه </w:t>
      </w:r>
      <w:proofErr w:type="spellStart"/>
      <w:r w:rsidRPr="0027264F">
        <w:rPr>
          <w:rFonts w:asciiTheme="minorBidi" w:eastAsia="Times New Roman" w:hAnsiTheme="minorBidi"/>
          <w:b/>
          <w:bCs/>
          <w:color w:val="333333"/>
          <w:sz w:val="32"/>
          <w:szCs w:val="32"/>
          <w:shd w:val="clear" w:color="auto" w:fill="FFFFFF"/>
          <w:rtl/>
          <w:lang w:eastAsia="fr-FR"/>
        </w:rPr>
        <w:t>يخذف</w:t>
      </w:r>
      <w:proofErr w:type="spellEnd"/>
      <w:r w:rsidRPr="0027264F">
        <w:rPr>
          <w:rFonts w:asciiTheme="minorBidi" w:eastAsia="Times New Roman" w:hAnsiTheme="minorBidi"/>
          <w:b/>
          <w:bCs/>
          <w:color w:val="333333"/>
          <w:sz w:val="32"/>
          <w:szCs w:val="32"/>
          <w:shd w:val="clear" w:color="auto" w:fill="FFFFFF"/>
          <w:rtl/>
          <w:lang w:eastAsia="fr-FR"/>
        </w:rPr>
        <w:t xml:space="preserve"> به كانوا يرمون به، إذا أراد واحد أن يعتدي على الآخر بهذا الحجر </w:t>
      </w:r>
      <w:proofErr w:type="spellStart"/>
      <w:r w:rsidRPr="0027264F">
        <w:rPr>
          <w:rFonts w:asciiTheme="minorBidi" w:eastAsia="Times New Roman" w:hAnsiTheme="minorBidi"/>
          <w:b/>
          <w:bCs/>
          <w:color w:val="333333"/>
          <w:sz w:val="32"/>
          <w:szCs w:val="32"/>
          <w:shd w:val="clear" w:color="auto" w:fill="FFFFFF"/>
          <w:rtl/>
          <w:lang w:eastAsia="fr-FR"/>
        </w:rPr>
        <w:t>يحصبه</w:t>
      </w:r>
      <w:proofErr w:type="spellEnd"/>
      <w:r w:rsidRPr="0027264F">
        <w:rPr>
          <w:rFonts w:asciiTheme="minorBidi" w:eastAsia="Times New Roman" w:hAnsiTheme="minorBidi"/>
          <w:b/>
          <w:bCs/>
          <w:color w:val="333333"/>
          <w:sz w:val="32"/>
          <w:szCs w:val="32"/>
          <w:shd w:val="clear" w:color="auto" w:fill="FFFFFF"/>
          <w:rtl/>
          <w:lang w:eastAsia="fr-FR"/>
        </w:rPr>
        <w:t xml:space="preserve"> به </w:t>
      </w:r>
      <w:r w:rsidRPr="0027264F">
        <w:rPr>
          <w:rFonts w:asciiTheme="minorBidi" w:eastAsia="Times New Roman" w:hAnsiTheme="minorBidi"/>
          <w:b/>
          <w:bCs/>
          <w:color w:val="333333"/>
          <w:sz w:val="32"/>
          <w:szCs w:val="32"/>
          <w:shd w:val="clear" w:color="auto" w:fill="FFFFFF"/>
          <w:rtl/>
          <w:lang w:eastAsia="fr-FR"/>
        </w:rPr>
        <w:lastRenderedPageBreak/>
        <w:t>بين أصبعيه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فلما وضع ابن عباس هذه </w:t>
      </w:r>
      <w:proofErr w:type="spellStart"/>
      <w:r w:rsidRPr="0027264F">
        <w:rPr>
          <w:rFonts w:asciiTheme="minorBidi" w:eastAsia="Times New Roman" w:hAnsiTheme="minorBidi"/>
          <w:b/>
          <w:bCs/>
          <w:color w:val="333333"/>
          <w:sz w:val="32"/>
          <w:szCs w:val="32"/>
          <w:shd w:val="clear" w:color="auto" w:fill="FFFFFF"/>
          <w:rtl/>
          <w:lang w:eastAsia="fr-FR"/>
        </w:rPr>
        <w:t>الحصيات</w:t>
      </w:r>
      <w:proofErr w:type="spellEnd"/>
      <w:r w:rsidRPr="0027264F">
        <w:rPr>
          <w:rFonts w:asciiTheme="minorBidi" w:eastAsia="Times New Roman" w:hAnsiTheme="minorBidi"/>
          <w:b/>
          <w:bCs/>
          <w:color w:val="333333"/>
          <w:sz w:val="32"/>
          <w:szCs w:val="32"/>
          <w:shd w:val="clear" w:color="auto" w:fill="FFFFFF"/>
          <w:rtl/>
          <w:lang w:eastAsia="fr-FR"/>
        </w:rPr>
        <w:t xml:space="preserve"> بيد الرسول صلى الله عليه وسلم </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قال</w:t>
      </w:r>
      <w:r w:rsidRPr="0027264F">
        <w:rPr>
          <w:rFonts w:asciiTheme="minorBidi" w:eastAsia="Times New Roman" w:hAnsiTheme="minorBidi"/>
          <w:b/>
          <w:bCs/>
          <w:color w:val="333333"/>
          <w:sz w:val="32"/>
          <w:szCs w:val="32"/>
          <w:shd w:val="clear" w:color="auto" w:fill="FFFFFF"/>
          <w:lang w:eastAsia="fr-FR"/>
        </w:rPr>
        <w:t>:</w:t>
      </w:r>
    </w:p>
    <w:p w:rsidR="00C1140A"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نعم، بأمثال هؤلاء وإياكم والغلو في الدين، وإياكم والغلو في الدين، وإياكم والغلو في الدين فإنما أهلك من كان قبلكم الغلو في الدين</w:t>
      </w:r>
      <w:r w:rsidRPr="0027264F">
        <w:rPr>
          <w:rFonts w:asciiTheme="minorBidi" w:eastAsia="Times New Roman" w:hAnsiTheme="minorBidi"/>
          <w:b/>
          <w:bCs/>
          <w:color w:val="00B050"/>
          <w:sz w:val="32"/>
          <w:szCs w:val="32"/>
          <w:shd w:val="clear" w:color="auto" w:fill="FFFFFF"/>
          <w:lang w:eastAsia="fr-FR"/>
        </w:rPr>
        <w:t>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xml:space="preserve"> [</w:t>
      </w:r>
      <w:r w:rsidRPr="0027264F">
        <w:rPr>
          <w:rFonts w:asciiTheme="minorBidi" w:eastAsia="Times New Roman" w:hAnsiTheme="minorBidi"/>
          <w:b/>
          <w:bCs/>
          <w:sz w:val="32"/>
          <w:szCs w:val="32"/>
          <w:shd w:val="clear" w:color="auto" w:fill="FFFFFF"/>
          <w:rtl/>
          <w:lang w:eastAsia="fr-FR"/>
        </w:rPr>
        <w:t>رواه ابن ماجه: 3029، وصححه الألباني في السلسلة الصحيحة: 1283</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قال ابن تيمية -رحمه الله- وإسناده صحيح على شرط مسلم</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قال شيخ الإسلام ابن تيمية -رحمة تعالى عليه-: "قوله -صلى الله عليه وسلم</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إياكم والغلو</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عا</w:t>
      </w:r>
      <w:r w:rsidRPr="0027264F">
        <w:rPr>
          <w:rFonts w:asciiTheme="minorBidi" w:eastAsia="Times New Roman" w:hAnsiTheme="minorBidi"/>
          <w:b/>
          <w:bCs/>
          <w:sz w:val="32"/>
          <w:szCs w:val="32"/>
          <w:shd w:val="clear" w:color="auto" w:fill="FFFFFF"/>
          <w:rtl/>
          <w:lang w:eastAsia="fr-FR"/>
        </w:rPr>
        <w:t>م في جميع أنواع الغلو في الاعتقادات والأعمال</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اقتضاء الصراط المستقيم: 1/328</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يعني</w:t>
      </w:r>
      <w:proofErr w:type="gramEnd"/>
      <w:r w:rsidRPr="0027264F">
        <w:rPr>
          <w:rFonts w:asciiTheme="minorBidi" w:eastAsia="Times New Roman" w:hAnsiTheme="minorBidi"/>
          <w:b/>
          <w:bCs/>
          <w:sz w:val="32"/>
          <w:szCs w:val="32"/>
          <w:shd w:val="clear" w:color="auto" w:fill="FFFFFF"/>
          <w:rtl/>
          <w:lang w:eastAsia="fr-FR"/>
        </w:rPr>
        <w:t>: هذا الغلو فقط ليس فقط في العقيدة، ليس في العبادة فقط، في الأعمال، في العبادات، في الأخلاق، في الدعوة، في الأمر بالمعروف والنهي عن المنكر، في معاملة الناس، في عبادة الإنسان لنفسه، في أشياء كثيرة جداً يقع هذا الغلو</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هلك المتنطعون</w:t>
      </w:r>
      <w:r w:rsidRPr="0027264F">
        <w:rPr>
          <w:rFonts w:asciiTheme="minorBidi" w:eastAsia="Times New Roman" w:hAnsiTheme="minorBidi"/>
          <w:b/>
          <w:bCs/>
          <w:color w:val="00B050"/>
          <w:sz w:val="32"/>
          <w:szCs w:val="32"/>
          <w:lang w:eastAsia="fr-FR"/>
        </w:rPr>
        <w:t> </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rtl/>
          <w:lang w:eastAsia="fr-FR"/>
        </w:rPr>
        <w:t>ر</w:t>
      </w:r>
      <w:r w:rsidRPr="0027264F">
        <w:rPr>
          <w:rFonts w:asciiTheme="minorBidi" w:eastAsia="Times New Roman" w:hAnsiTheme="minorBidi"/>
          <w:b/>
          <w:bCs/>
          <w:sz w:val="32"/>
          <w:szCs w:val="32"/>
          <w:shd w:val="clear" w:color="auto" w:fill="FFFFFF"/>
          <w:rtl/>
          <w:lang w:eastAsia="fr-FR"/>
        </w:rPr>
        <w:t>واه مسلم: 2670</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والمتنطعون كما قال النووي -رحمة الله تعالى عليه-: "أي المتعمقون </w:t>
      </w:r>
      <w:proofErr w:type="spellStart"/>
      <w:r w:rsidRPr="0027264F">
        <w:rPr>
          <w:rFonts w:asciiTheme="minorBidi" w:eastAsia="Times New Roman" w:hAnsiTheme="minorBidi"/>
          <w:b/>
          <w:bCs/>
          <w:color w:val="333333"/>
          <w:sz w:val="32"/>
          <w:szCs w:val="32"/>
          <w:shd w:val="clear" w:color="auto" w:fill="FFFFFF"/>
          <w:rtl/>
          <w:lang w:eastAsia="fr-FR"/>
        </w:rPr>
        <w:t>المجاوزون</w:t>
      </w:r>
      <w:proofErr w:type="spellEnd"/>
      <w:r w:rsidRPr="0027264F">
        <w:rPr>
          <w:rFonts w:asciiTheme="minorBidi" w:eastAsia="Times New Roman" w:hAnsiTheme="minorBidi"/>
          <w:b/>
          <w:bCs/>
          <w:color w:val="333333"/>
          <w:sz w:val="32"/>
          <w:szCs w:val="32"/>
          <w:shd w:val="clear" w:color="auto" w:fill="FFFFFF"/>
          <w:rtl/>
          <w:lang w:eastAsia="fr-FR"/>
        </w:rPr>
        <w:t xml:space="preserve"> الحدود في أقوالهم وأفعالهم</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شرح النووي على مسلم: 16/220</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وفي</w:t>
      </w:r>
      <w:proofErr w:type="gramEnd"/>
      <w:r w:rsidRPr="0027264F">
        <w:rPr>
          <w:rFonts w:asciiTheme="minorBidi" w:eastAsia="Times New Roman" w:hAnsiTheme="minorBidi"/>
          <w:b/>
          <w:bCs/>
          <w:sz w:val="32"/>
          <w:szCs w:val="32"/>
          <w:shd w:val="clear" w:color="auto" w:fill="FFFFFF"/>
          <w:rtl/>
          <w:lang w:eastAsia="fr-FR"/>
        </w:rPr>
        <w:t xml:space="preserve"> أقوال لبعض العلماء: "هم </w:t>
      </w:r>
      <w:proofErr w:type="spellStart"/>
      <w:r w:rsidRPr="0027264F">
        <w:rPr>
          <w:rFonts w:asciiTheme="minorBidi" w:eastAsia="Times New Roman" w:hAnsiTheme="minorBidi"/>
          <w:b/>
          <w:bCs/>
          <w:sz w:val="32"/>
          <w:szCs w:val="32"/>
          <w:shd w:val="clear" w:color="auto" w:fill="FFFFFF"/>
          <w:rtl/>
          <w:lang w:eastAsia="fr-FR"/>
        </w:rPr>
        <w:t>الغالون</w:t>
      </w:r>
      <w:proofErr w:type="spellEnd"/>
      <w:r w:rsidRPr="0027264F">
        <w:rPr>
          <w:rFonts w:asciiTheme="minorBidi" w:eastAsia="Times New Roman" w:hAnsiTheme="minorBidi"/>
          <w:b/>
          <w:bCs/>
          <w:sz w:val="32"/>
          <w:szCs w:val="32"/>
          <w:shd w:val="clear" w:color="auto" w:fill="FFFFFF"/>
          <w:rtl/>
          <w:lang w:eastAsia="fr-FR"/>
        </w:rPr>
        <w:t xml:space="preserve"> في خوضهم فيما لا يعنيهم</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 xml:space="preserve">وقال بعض العلماء: "هم المتعنتون في السؤال عن عويص </w:t>
      </w:r>
      <w:r w:rsidRPr="0027264F">
        <w:rPr>
          <w:rFonts w:asciiTheme="minorBidi" w:eastAsia="Times New Roman" w:hAnsiTheme="minorBidi"/>
          <w:b/>
          <w:bCs/>
          <w:color w:val="333333"/>
          <w:sz w:val="32"/>
          <w:szCs w:val="32"/>
          <w:shd w:val="clear" w:color="auto" w:fill="FFFFFF"/>
          <w:rtl/>
          <w:lang w:eastAsia="fr-FR"/>
        </w:rPr>
        <w:t>المسائل التي يندر وقوعها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يسألون عن مسائل نادراً ما تقع، قبل أن تقع أشياء افتراضية، وقيل: "هم الموسوسون في العبادة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وغضب</w:t>
      </w:r>
      <w:proofErr w:type="gramEnd"/>
      <w:r w:rsidRPr="0027264F">
        <w:rPr>
          <w:rFonts w:asciiTheme="minorBidi" w:eastAsia="Times New Roman" w:hAnsiTheme="minorBidi"/>
          <w:b/>
          <w:bCs/>
          <w:color w:val="333333"/>
          <w:sz w:val="32"/>
          <w:szCs w:val="32"/>
          <w:shd w:val="clear" w:color="auto" w:fill="FFFFFF"/>
          <w:rtl/>
          <w:lang w:eastAsia="fr-FR"/>
        </w:rPr>
        <w:t xml:space="preserve"> رسول الله صلى الله عليه وسلم على صاحبه الجليل معاذ حين صلى بالناس فأطال حتى شكاه أحد إلى النبي صلى الله عليه وسلم فقال له</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أفتان أنت يا معاذ</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وغضب على إمام مرة غضباً شديداً لم يغضب مثله وقال</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إن</w:t>
      </w:r>
      <w:proofErr w:type="gramEnd"/>
      <w:r w:rsidRPr="0027264F">
        <w:rPr>
          <w:rFonts w:asciiTheme="minorBidi" w:eastAsia="Times New Roman" w:hAnsiTheme="minorBidi"/>
          <w:b/>
          <w:bCs/>
          <w:color w:val="00B050"/>
          <w:sz w:val="32"/>
          <w:szCs w:val="32"/>
          <w:rtl/>
          <w:lang w:eastAsia="fr-FR"/>
        </w:rPr>
        <w:t xml:space="preserve"> منكم منفرين، فمن أمّ بالناس فليتجوز، فإن خلفه الكبير والضعيف وذا الحاجة</w:t>
      </w:r>
      <w:r w:rsidRPr="0027264F">
        <w:rPr>
          <w:rFonts w:asciiTheme="minorBidi" w:eastAsia="Times New Roman" w:hAnsiTheme="minorBidi"/>
          <w:b/>
          <w:bCs/>
          <w:color w:val="00B050"/>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رواه أحمد: 14190، وقال محققه </w:t>
      </w:r>
      <w:proofErr w:type="spellStart"/>
      <w:r w:rsidRPr="0027264F">
        <w:rPr>
          <w:rFonts w:asciiTheme="minorBidi" w:eastAsia="Times New Roman" w:hAnsiTheme="minorBidi"/>
          <w:b/>
          <w:bCs/>
          <w:sz w:val="32"/>
          <w:szCs w:val="32"/>
          <w:shd w:val="clear" w:color="auto" w:fill="FFFFFF"/>
          <w:rtl/>
          <w:lang w:eastAsia="fr-FR"/>
        </w:rPr>
        <w:t>الأرنؤوط</w:t>
      </w:r>
      <w:proofErr w:type="spellEnd"/>
      <w:r w:rsidRPr="0027264F">
        <w:rPr>
          <w:rFonts w:asciiTheme="minorBidi" w:eastAsia="Times New Roman" w:hAnsiTheme="minorBidi"/>
          <w:b/>
          <w:bCs/>
          <w:sz w:val="32"/>
          <w:szCs w:val="32"/>
          <w:shd w:val="clear" w:color="auto" w:fill="FFFFFF"/>
          <w:rtl/>
          <w:lang w:eastAsia="fr-FR"/>
        </w:rPr>
        <w:t>: إسناده صحيح على شرط الشيخين</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صور من التشدد والغلو في الدين</w:t>
      </w:r>
      <w:r w:rsidRPr="0027264F">
        <w:rPr>
          <w:rFonts w:asciiTheme="minorBidi" w:eastAsia="Times New Roman" w:hAnsiTheme="minorBidi"/>
          <w:b/>
          <w:bCs/>
          <w:sz w:val="32"/>
          <w:szCs w:val="32"/>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فإن</w:t>
      </w:r>
      <w:proofErr w:type="gramEnd"/>
      <w:r w:rsidRPr="0027264F">
        <w:rPr>
          <w:rFonts w:asciiTheme="minorBidi" w:eastAsia="Times New Roman" w:hAnsiTheme="minorBidi"/>
          <w:b/>
          <w:bCs/>
          <w:color w:val="333333"/>
          <w:sz w:val="32"/>
          <w:szCs w:val="32"/>
          <w:shd w:val="clear" w:color="auto" w:fill="FFFFFF"/>
          <w:rtl/>
          <w:lang w:eastAsia="fr-FR"/>
        </w:rPr>
        <w:t xml:space="preserve"> جئنا -أيها الإخوة- للجوانب التي يقع فيها التشدد وأردنا أن نعرف أمثلة من هذا التشدد من هذه الجوانب</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فمثلا إذا جئنا إلى جانب العقائد، العقيدة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من الناس من يكلف نفسه عناء البحث عن أمور ومسائل لا طائل لها، أمور لا تزيد الناس إيماناً، ولا تزيدهم إقبالاً على الله -عز وجل-، يتعمقون فيها ويبحثون، ولم يبحثها الرسول -صلى الله عليه وسلم-، ولا الصحابة، وليس بذلك من مصلحة شرعية في البحث فيها، كالرد على المبتدعة وغيرهم، فيصبح البحث في هذه الجزئيات في العقيدة التي لم تذكر في القرآن والسنة، ولم يُذكر تفصيلاً لها، ولا البحث فيها فيه رد على المبتدعة، أو مصلحة شرعية أخرى، البحث فيها من التكلّف الذي نُهينا عنه، ولو كان فيها خيراً لبينت لنا، فيجب أن نسكت عن ما سكت عنه السلف، ويكفينا ما كفاهم، ويسعنا ما يسعهم، هذه مسألة أساسية عندما يدرس الإنسان العقيدة، ولقد أخل علماء الكلام أنفسهم في متاهات وترهات من البحث هم في غنى عنها، فوقعوا في الجدل الذي نُهينا عنه، والرسول -صلى الله عليه وسلم- </w:t>
      </w:r>
    </w:p>
    <w:p w:rsidR="00B32E99" w:rsidRPr="0027264F" w:rsidRDefault="003A33D9" w:rsidP="00B32E9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قال</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B32E9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ما ضل قوم بعد هدى كانوا عليه إلا أوتوا الجدل</w:t>
      </w:r>
      <w:r w:rsidRPr="0027264F">
        <w:rPr>
          <w:rFonts w:asciiTheme="minorBidi" w:eastAsia="Times New Roman" w:hAnsiTheme="minorBidi"/>
          <w:b/>
          <w:bCs/>
          <w:color w:val="00B050"/>
          <w:sz w:val="32"/>
          <w:szCs w:val="32"/>
          <w:shd w:val="clear" w:color="auto" w:fill="FFFFFF"/>
          <w:lang w:eastAsia="fr-FR"/>
        </w:rPr>
        <w:t> </w:t>
      </w:r>
    </w:p>
    <w:p w:rsidR="003A33D9" w:rsidRPr="0027264F" w:rsidRDefault="003A33D9" w:rsidP="00B32E9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lastRenderedPageBreak/>
        <w:t xml:space="preserve"> [</w:t>
      </w:r>
      <w:r w:rsidRPr="0027264F">
        <w:rPr>
          <w:rFonts w:asciiTheme="minorBidi" w:eastAsia="Times New Roman" w:hAnsiTheme="minorBidi"/>
          <w:b/>
          <w:bCs/>
          <w:sz w:val="32"/>
          <w:szCs w:val="32"/>
          <w:shd w:val="clear" w:color="auto" w:fill="FFFFFF"/>
          <w:rtl/>
          <w:lang w:eastAsia="fr-FR"/>
        </w:rPr>
        <w:t xml:space="preserve">رواه أحمد: 22164،والترمذي: 3253، والحاكم في المستدرك: 3674، والبيهقي في الشعب: 8080، وصححه </w:t>
      </w:r>
      <w:proofErr w:type="spellStart"/>
      <w:r w:rsidRPr="0027264F">
        <w:rPr>
          <w:rFonts w:asciiTheme="minorBidi" w:eastAsia="Times New Roman" w:hAnsiTheme="minorBidi"/>
          <w:b/>
          <w:bCs/>
          <w:sz w:val="32"/>
          <w:szCs w:val="32"/>
          <w:shd w:val="clear" w:color="auto" w:fill="FFFFFF"/>
          <w:rtl/>
          <w:lang w:eastAsia="fr-FR"/>
        </w:rPr>
        <w:t>الالباني</w:t>
      </w:r>
      <w:proofErr w:type="spellEnd"/>
      <w:r w:rsidRPr="0027264F">
        <w:rPr>
          <w:rFonts w:asciiTheme="minorBidi" w:eastAsia="Times New Roman" w:hAnsiTheme="minorBidi"/>
          <w:b/>
          <w:bCs/>
          <w:sz w:val="32"/>
          <w:szCs w:val="32"/>
          <w:shd w:val="clear" w:color="auto" w:fill="FFFFFF"/>
          <w:rtl/>
          <w:lang w:eastAsia="fr-FR"/>
        </w:rPr>
        <w:t xml:space="preserve"> في المشكاة: 180</w:t>
      </w:r>
      <w:r w:rsidRPr="0027264F">
        <w:rPr>
          <w:rFonts w:asciiTheme="minorBidi" w:eastAsia="Times New Roman" w:hAnsiTheme="minorBidi"/>
          <w:b/>
          <w:bCs/>
          <w:color w:val="0000FF"/>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غلو أهل الكلام والفلسفة في العقيدة</w:t>
      </w:r>
      <w:r w:rsidRPr="0027264F">
        <w:rPr>
          <w:rFonts w:asciiTheme="minorBidi" w:eastAsia="Times New Roman" w:hAnsiTheme="minorBidi"/>
          <w:b/>
          <w:bCs/>
          <w:sz w:val="32"/>
          <w:szCs w:val="32"/>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الجدل: السفسطة، وعلم الكلام، والفلسفة، من الأمور التي وقع فها بعض علماء الكلام عندما أرادوا أن يدرسوا العقيدة فتوغلوا فيها مطبقين على نصوص القرآن والسنة قواعد علم الكلام والمنطق اليوناني، والفلسفة، فقال قائلهم بعد أن قطع سنين طويلة في البحث، ووصل إلى لا شيء قال</w:t>
      </w:r>
      <w:r w:rsidRPr="0027264F">
        <w:rPr>
          <w:rFonts w:asciiTheme="minorBidi" w:eastAsia="Times New Roman" w:hAnsiTheme="minorBidi"/>
          <w:b/>
          <w:bCs/>
          <w:color w:val="333333"/>
          <w:sz w:val="32"/>
          <w:szCs w:val="32"/>
          <w:shd w:val="clear" w:color="auto" w:fill="FFFFFF"/>
          <w:lang w:eastAsia="fr-FR"/>
        </w:rPr>
        <w:t>:</w:t>
      </w:r>
    </w:p>
    <w:p w:rsidR="003A33D9" w:rsidRPr="00100419" w:rsidRDefault="003A33D9" w:rsidP="003A33D9">
      <w:pPr>
        <w:shd w:val="clear" w:color="auto" w:fill="FFFFFF"/>
        <w:spacing w:after="0" w:line="288" w:lineRule="atLeast"/>
        <w:jc w:val="right"/>
        <w:rPr>
          <w:rFonts w:asciiTheme="minorBidi" w:eastAsia="Times New Roman" w:hAnsiTheme="minorBidi"/>
          <w:b/>
          <w:bCs/>
          <w:sz w:val="32"/>
          <w:szCs w:val="32"/>
          <w:lang w:eastAsia="fr-FR"/>
        </w:rPr>
      </w:pPr>
      <w:r w:rsidRPr="00100419">
        <w:rPr>
          <w:rFonts w:asciiTheme="minorBidi" w:eastAsia="Times New Roman" w:hAnsiTheme="minorBidi"/>
          <w:b/>
          <w:bCs/>
          <w:sz w:val="32"/>
          <w:szCs w:val="32"/>
          <w:rtl/>
          <w:lang w:eastAsia="fr-FR"/>
        </w:rPr>
        <w:t>نهاية إقدام العقول عقال *** وغاية سعي العالمين ظلال</w:t>
      </w:r>
      <w:r w:rsidRPr="00100419">
        <w:rPr>
          <w:rFonts w:asciiTheme="minorBidi" w:eastAsia="Times New Roman" w:hAnsiTheme="minorBidi"/>
          <w:b/>
          <w:bCs/>
          <w:sz w:val="32"/>
          <w:szCs w:val="32"/>
          <w:lang w:eastAsia="fr-FR"/>
        </w:rPr>
        <w:br/>
      </w:r>
      <w:r w:rsidRPr="00100419">
        <w:rPr>
          <w:rFonts w:asciiTheme="minorBidi" w:eastAsia="Times New Roman" w:hAnsiTheme="minorBidi"/>
          <w:b/>
          <w:bCs/>
          <w:sz w:val="32"/>
          <w:szCs w:val="32"/>
          <w:rtl/>
          <w:lang w:eastAsia="fr-FR"/>
        </w:rPr>
        <w:t xml:space="preserve">وأرواحنا في وحشة من </w:t>
      </w:r>
      <w:proofErr w:type="spellStart"/>
      <w:r w:rsidRPr="00100419">
        <w:rPr>
          <w:rFonts w:asciiTheme="minorBidi" w:eastAsia="Times New Roman" w:hAnsiTheme="minorBidi"/>
          <w:b/>
          <w:bCs/>
          <w:sz w:val="32"/>
          <w:szCs w:val="32"/>
          <w:rtl/>
          <w:lang w:eastAsia="fr-FR"/>
        </w:rPr>
        <w:t>جسومنا</w:t>
      </w:r>
      <w:proofErr w:type="spellEnd"/>
      <w:r w:rsidRPr="00100419">
        <w:rPr>
          <w:rFonts w:asciiTheme="minorBidi" w:eastAsia="Times New Roman" w:hAnsiTheme="minorBidi"/>
          <w:b/>
          <w:bCs/>
          <w:sz w:val="32"/>
          <w:szCs w:val="32"/>
          <w:rtl/>
          <w:lang w:eastAsia="fr-FR"/>
        </w:rPr>
        <w:t>  *** وغاية دنيانا أذاً ووبال</w:t>
      </w:r>
      <w:r w:rsidRPr="00100419">
        <w:rPr>
          <w:rFonts w:asciiTheme="minorBidi" w:eastAsia="Times New Roman" w:hAnsiTheme="minorBidi"/>
          <w:b/>
          <w:bCs/>
          <w:sz w:val="32"/>
          <w:szCs w:val="32"/>
          <w:lang w:eastAsia="fr-FR"/>
        </w:rPr>
        <w:br/>
      </w:r>
      <w:r w:rsidRPr="00100419">
        <w:rPr>
          <w:rFonts w:asciiTheme="minorBidi" w:eastAsia="Times New Roman" w:hAnsiTheme="minorBidi"/>
          <w:b/>
          <w:bCs/>
          <w:sz w:val="32"/>
          <w:szCs w:val="32"/>
          <w:rtl/>
          <w:lang w:eastAsia="fr-FR"/>
        </w:rPr>
        <w:t>ولم نستفد من بحثنا طول عمرنا  *** سوى أن جمعنا بين قيل وقالوا</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درء تعارض العقل والنقل لابن تيمية: 1/160</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ما</w:t>
      </w:r>
      <w:proofErr w:type="gramEnd"/>
      <w:r w:rsidRPr="0027264F">
        <w:rPr>
          <w:rFonts w:asciiTheme="minorBidi" w:eastAsia="Times New Roman" w:hAnsiTheme="minorBidi"/>
          <w:b/>
          <w:bCs/>
          <w:sz w:val="32"/>
          <w:szCs w:val="32"/>
          <w:shd w:val="clear" w:color="auto" w:fill="FFFFFF"/>
          <w:rtl/>
          <w:lang w:eastAsia="fr-FR"/>
        </w:rPr>
        <w:t xml:space="preserve"> استفدنا من البحث في النهاية في قواعد علم الكلام والفلسفة إلا تجميع الأقوال، وقال فلان وقال فلان</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فإذن</w:t>
      </w:r>
      <w:proofErr w:type="gramEnd"/>
      <w:r w:rsidRPr="0027264F">
        <w:rPr>
          <w:rFonts w:asciiTheme="minorBidi" w:eastAsia="Times New Roman" w:hAnsiTheme="minorBidi"/>
          <w:b/>
          <w:bCs/>
          <w:sz w:val="32"/>
          <w:szCs w:val="32"/>
          <w:shd w:val="clear" w:color="auto" w:fill="FFFFFF"/>
          <w:rtl/>
          <w:lang w:eastAsia="fr-FR"/>
        </w:rPr>
        <w:t>، نموذج من نماذج الغلو في</w:t>
      </w:r>
      <w:r w:rsidRPr="0027264F">
        <w:rPr>
          <w:rFonts w:asciiTheme="minorBidi" w:eastAsia="Times New Roman" w:hAnsiTheme="minorBidi"/>
          <w:b/>
          <w:bCs/>
          <w:color w:val="333333"/>
          <w:sz w:val="32"/>
          <w:szCs w:val="32"/>
          <w:shd w:val="clear" w:color="auto" w:fill="FFFFFF"/>
          <w:rtl/>
          <w:lang w:eastAsia="fr-FR"/>
        </w:rPr>
        <w:t xml:space="preserve"> العقيدة دراسة العقيدة على ضوء علم الكلام والفلسفة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نأخذ نصوص القرآن والسنة على ظاهرها، ونؤمن بها كما آمن بها السلف على القواعد المعروفة من غير تشبيه، ولا تعطيل، ولا تحريف، ولا تأويل باطل</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كذلك -أيها الإخوة- من صور التكلف في العقيدة، ما يحدث أحياناً من مبالغة بعض الناس بالسؤال عن عقائد الناس وشكهم في الآخرين، وناس ظاهرهم السلام، لم يُعرفوا ببدعة، ولم يتكلموا ببدعة، هؤلاء الناس أساساً من أهل السنة والجماعة، عامة هؤلاء الناس عقيدتهم الأساس هي سلامة العقيدة، أنهم على عقيدة أهل السنة والجماعة إلا من تبين زيغه وضلاله وفساد عقيدته أو بدعته فعند ذلك نشك في أمره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لكن</w:t>
      </w:r>
      <w:proofErr w:type="gramEnd"/>
      <w:r w:rsidRPr="0027264F">
        <w:rPr>
          <w:rFonts w:asciiTheme="minorBidi" w:eastAsia="Times New Roman" w:hAnsiTheme="minorBidi"/>
          <w:b/>
          <w:bCs/>
          <w:color w:val="333333"/>
          <w:sz w:val="32"/>
          <w:szCs w:val="32"/>
          <w:shd w:val="clear" w:color="auto" w:fill="FFFFFF"/>
          <w:rtl/>
          <w:lang w:eastAsia="fr-FR"/>
        </w:rPr>
        <w:t xml:space="preserve"> واحد ما تبين منه شيء، بعض الناس يشككون في عقائد الناس الآخرين</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يقول لك: يا أخي هذا فلان ما أعرف عنه شيء، ربما يكون </w:t>
      </w:r>
      <w:proofErr w:type="spellStart"/>
      <w:r w:rsidRPr="0027264F">
        <w:rPr>
          <w:rFonts w:asciiTheme="minorBidi" w:eastAsia="Times New Roman" w:hAnsiTheme="minorBidi"/>
          <w:b/>
          <w:bCs/>
          <w:color w:val="333333"/>
          <w:sz w:val="32"/>
          <w:szCs w:val="32"/>
          <w:shd w:val="clear" w:color="auto" w:fill="FFFFFF"/>
          <w:rtl/>
          <w:lang w:eastAsia="fr-FR"/>
        </w:rPr>
        <w:t>جهمي</w:t>
      </w:r>
      <w:proofErr w:type="spellEnd"/>
      <w:r w:rsidRPr="0027264F">
        <w:rPr>
          <w:rFonts w:asciiTheme="minorBidi" w:eastAsia="Times New Roman" w:hAnsiTheme="minorBidi"/>
          <w:b/>
          <w:bCs/>
          <w:color w:val="333333"/>
          <w:sz w:val="32"/>
          <w:szCs w:val="32"/>
          <w:shd w:val="clear" w:color="auto" w:fill="FFFFFF"/>
          <w:rtl/>
          <w:lang w:eastAsia="fr-FR"/>
        </w:rPr>
        <w:t>، ربما يكون خارجياً، يمكن يكون أشعرياً، يمكن يكون كذا، والرجل ظاهره السلامة، ما تبين منه شيء!، ويصل بهم الأمر إلى أنهم لا يصلون خلف إنسان حتى يسألوا عن عقيدته ويختبروه، وحصل هذا في بعض العصور السالفة؛ قدموا إماماً ظاهره السلامة وليس معروفاً بالبدع، قالوا: نريد نمتحنك في مسائل العقيدة واحدة تلو واحدة، في القرآن، في مسائل الصفات، فإذا نجحت في الإجابة صلينا وراءك، إذا أخطأت ما نصلي وراءك، هذا التعمق الزائد في اختبار الناس وامتحانهم وليس ثمة سبب وجيه أو مصلحة شرعية تدعو إلى اختباره، هو من نوع التعمق والتكلف في الدين، الذي نهينا عنه</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تضخيم الأمور الجانبية على حساب الأمور الأساسية</w:t>
      </w:r>
      <w:r w:rsidRPr="0027264F">
        <w:rPr>
          <w:rFonts w:asciiTheme="minorBidi" w:eastAsia="Times New Roman" w:hAnsiTheme="minorBidi"/>
          <w:b/>
          <w:bCs/>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كذلك المبالغة في تضخيم الأمور الجانبية على حساب الأمور الأساسية في العقيدة، أو إدخال قضايا لا علاقة لها بالاعتقاد ضمن الأشياء، وتجعل هذه الأشياء التي لا علاقة لها بالاعتقاد من الأشياء التي يوالى فيها ويعادى فيها ويكّفر مخالفها، مثلاً: مسائل في الكون، أشياء كونية، مثلاً</w:t>
      </w:r>
      <w:r w:rsidRPr="0027264F">
        <w:rPr>
          <w:rFonts w:asciiTheme="minorBidi" w:eastAsia="Times New Roman" w:hAnsiTheme="minorBidi"/>
          <w:b/>
          <w:bCs/>
          <w:color w:val="333333"/>
          <w:sz w:val="32"/>
          <w:szCs w:val="32"/>
          <w:shd w:val="clear" w:color="auto" w:fill="FFFFFF"/>
          <w:rtl/>
          <w:lang w:eastAsia="fr-FR"/>
        </w:rPr>
        <w:t xml:space="preserve">: كروية الأرض، دوران الأرض، أشياء من هذا القبيل، أشياء كونية، أين يقع الكوكب الفلاني، وهل المجموعة كذا كوكب، المجموعة الشمسية أين تقع في الكون وكذا؟ </w:t>
      </w:r>
      <w:proofErr w:type="gramStart"/>
      <w:r w:rsidRPr="0027264F">
        <w:rPr>
          <w:rFonts w:asciiTheme="minorBidi" w:eastAsia="Times New Roman" w:hAnsiTheme="minorBidi"/>
          <w:b/>
          <w:bCs/>
          <w:color w:val="333333"/>
          <w:sz w:val="32"/>
          <w:szCs w:val="32"/>
          <w:shd w:val="clear" w:color="auto" w:fill="FFFFFF"/>
          <w:rtl/>
          <w:lang w:eastAsia="fr-FR"/>
        </w:rPr>
        <w:t>فتجعل</w:t>
      </w:r>
      <w:proofErr w:type="gramEnd"/>
      <w:r w:rsidRPr="0027264F">
        <w:rPr>
          <w:rFonts w:asciiTheme="minorBidi" w:eastAsia="Times New Roman" w:hAnsiTheme="minorBidi"/>
          <w:b/>
          <w:bCs/>
          <w:color w:val="333333"/>
          <w:sz w:val="32"/>
          <w:szCs w:val="32"/>
          <w:shd w:val="clear" w:color="auto" w:fill="FFFFFF"/>
          <w:rtl/>
          <w:lang w:eastAsia="fr-FR"/>
        </w:rPr>
        <w:t xml:space="preserve"> هذه الأمور من ضمن أمور العقيدة، ويوالى عليها ويعادى عليها، هذا من الضلال وهذا من التكلف والتعمق والغلو أن تجعل هذه الأشياء من العقيدة وهي سُكت عنها في القرآن والسنة</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وتجد عند بعض الناس الذين يهتمون بقضايا الإعجاز العلمي، بعض الناس يغالون في قضايا الإعجاز العلمي حتى يجعلوا الحقائق العلمية التي يكتشفها العلماء من ضمن بنود العقيدة التي يجب الإيمان بها، لا، هذه الاكتشافات والمخترعات والأشياء الكونية ليست من الأمور التي يجب علينا الإيمان بها، ووردت في القرآن والسنة مأمورة مقترنة بالأمر بالإيمان بها، كلا، وتجد أن جهد هؤلاء الناس وجل وقتهم مركز، </w:t>
      </w:r>
      <w:r w:rsidRPr="0027264F">
        <w:rPr>
          <w:rFonts w:asciiTheme="minorBidi" w:eastAsia="Times New Roman" w:hAnsiTheme="minorBidi"/>
          <w:b/>
          <w:bCs/>
          <w:color w:val="333333"/>
          <w:sz w:val="32"/>
          <w:szCs w:val="32"/>
          <w:shd w:val="clear" w:color="auto" w:fill="FFFFFF"/>
          <w:rtl/>
          <w:lang w:eastAsia="fr-FR"/>
        </w:rPr>
        <w:lastRenderedPageBreak/>
        <w:t xml:space="preserve">مصروف لبعض المسائل الفلكية أو الطبيعية هل الأرضية كروية أم غير كروية؟ هل هي ثابتة أم غير </w:t>
      </w:r>
      <w:proofErr w:type="spellStart"/>
      <w:r w:rsidRPr="0027264F">
        <w:rPr>
          <w:rFonts w:asciiTheme="minorBidi" w:eastAsia="Times New Roman" w:hAnsiTheme="minorBidi"/>
          <w:b/>
          <w:bCs/>
          <w:color w:val="333333"/>
          <w:sz w:val="32"/>
          <w:szCs w:val="32"/>
          <w:shd w:val="clear" w:color="auto" w:fill="FFFFFF"/>
          <w:rtl/>
          <w:lang w:eastAsia="fr-FR"/>
        </w:rPr>
        <w:t>ثابته</w:t>
      </w:r>
      <w:proofErr w:type="spellEnd"/>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هل</w:t>
      </w:r>
      <w:proofErr w:type="gramEnd"/>
      <w:r w:rsidRPr="0027264F">
        <w:rPr>
          <w:rFonts w:asciiTheme="minorBidi" w:eastAsia="Times New Roman" w:hAnsiTheme="minorBidi"/>
          <w:b/>
          <w:bCs/>
          <w:color w:val="333333"/>
          <w:sz w:val="32"/>
          <w:szCs w:val="32"/>
          <w:shd w:val="clear" w:color="auto" w:fill="FFFFFF"/>
          <w:rtl/>
          <w:lang w:eastAsia="fr-FR"/>
        </w:rPr>
        <w:t xml:space="preserve"> المطر ينزل من السماء أم أنه يخرج من البحر؟</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معرفة هذه الأمور والاطلاع عليها وما توصل إليها العلماء طيب، لكن أن تُجعل هذه الأمور من صلب العقيدة </w:t>
      </w:r>
      <w:proofErr w:type="spellStart"/>
      <w:r w:rsidRPr="0027264F">
        <w:rPr>
          <w:rFonts w:asciiTheme="minorBidi" w:eastAsia="Times New Roman" w:hAnsiTheme="minorBidi"/>
          <w:b/>
          <w:bCs/>
          <w:color w:val="333333"/>
          <w:sz w:val="32"/>
          <w:szCs w:val="32"/>
          <w:shd w:val="clear" w:color="auto" w:fill="FFFFFF"/>
          <w:rtl/>
          <w:lang w:eastAsia="fr-FR"/>
        </w:rPr>
        <w:t>الألوهية</w:t>
      </w:r>
      <w:proofErr w:type="spellEnd"/>
      <w:r w:rsidRPr="0027264F">
        <w:rPr>
          <w:rFonts w:asciiTheme="minorBidi" w:eastAsia="Times New Roman" w:hAnsiTheme="minorBidi"/>
          <w:b/>
          <w:bCs/>
          <w:color w:val="333333"/>
          <w:sz w:val="32"/>
          <w:szCs w:val="32"/>
          <w:shd w:val="clear" w:color="auto" w:fill="FFFFFF"/>
          <w:rtl/>
          <w:lang w:eastAsia="fr-FR"/>
        </w:rPr>
        <w:t xml:space="preserve"> والربوبية والأسماء والصفات، ويوالى عليها، ويُعادى عليها، وتُترك تلك الأمور، تجد غالب الناس الذين يضخمون هذه القضايا الفلكية -مثلاً- ما عندهم إلمام بإيمان بتوحيد الأسماء والصفات، ولا بتوحيد </w:t>
      </w:r>
      <w:proofErr w:type="spellStart"/>
      <w:r w:rsidRPr="0027264F">
        <w:rPr>
          <w:rFonts w:asciiTheme="minorBidi" w:eastAsia="Times New Roman" w:hAnsiTheme="minorBidi"/>
          <w:b/>
          <w:bCs/>
          <w:color w:val="333333"/>
          <w:sz w:val="32"/>
          <w:szCs w:val="32"/>
          <w:shd w:val="clear" w:color="auto" w:fill="FFFFFF"/>
          <w:rtl/>
          <w:lang w:eastAsia="fr-FR"/>
        </w:rPr>
        <w:t>الألوهية</w:t>
      </w:r>
      <w:proofErr w:type="spellEnd"/>
      <w:r w:rsidRPr="0027264F">
        <w:rPr>
          <w:rFonts w:asciiTheme="minorBidi" w:eastAsia="Times New Roman" w:hAnsiTheme="minorBidi"/>
          <w:b/>
          <w:bCs/>
          <w:color w:val="333333"/>
          <w:sz w:val="32"/>
          <w:szCs w:val="32"/>
          <w:shd w:val="clear" w:color="auto" w:fill="FFFFFF"/>
          <w:rtl/>
          <w:lang w:eastAsia="fr-FR"/>
        </w:rPr>
        <w:t>، بل إنهم غالباً ما يدندنون حول توحيد الربوبية، وهذه الأشياء الفلكية الموجودة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وإنما يجب أن يوضَح للناس -أيها الإخوة- توحيد </w:t>
      </w:r>
      <w:proofErr w:type="spellStart"/>
      <w:r w:rsidRPr="0027264F">
        <w:rPr>
          <w:rFonts w:asciiTheme="minorBidi" w:eastAsia="Times New Roman" w:hAnsiTheme="minorBidi"/>
          <w:b/>
          <w:bCs/>
          <w:color w:val="333333"/>
          <w:sz w:val="32"/>
          <w:szCs w:val="32"/>
          <w:shd w:val="clear" w:color="auto" w:fill="FFFFFF"/>
          <w:rtl/>
          <w:lang w:eastAsia="fr-FR"/>
        </w:rPr>
        <w:t>الألوهية</w:t>
      </w:r>
      <w:proofErr w:type="spellEnd"/>
      <w:r w:rsidRPr="0027264F">
        <w:rPr>
          <w:rFonts w:asciiTheme="minorBidi" w:eastAsia="Times New Roman" w:hAnsiTheme="minorBidi"/>
          <w:b/>
          <w:bCs/>
          <w:color w:val="333333"/>
          <w:sz w:val="32"/>
          <w:szCs w:val="32"/>
          <w:shd w:val="clear" w:color="auto" w:fill="FFFFFF"/>
          <w:rtl/>
          <w:lang w:eastAsia="fr-FR"/>
        </w:rPr>
        <w:t>، وتوحيد الأسماء والصفات، مع توحيد الربوبية، وأن لا يُغلّب جانب على جانب، يجب أن تُعرض العقيدة صحيحة، كما عرضها رسول الله -صلى الله عليه وسلم- على الناس، وكما جاء بها القرآن</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color w:val="428BCA"/>
          <w:sz w:val="32"/>
          <w:szCs w:val="32"/>
          <w:lang w:eastAsia="fr-FR"/>
        </w:rPr>
      </w:pPr>
      <w:r w:rsidRPr="0027264F">
        <w:rPr>
          <w:rFonts w:asciiTheme="minorBidi" w:eastAsia="Times New Roman" w:hAnsiTheme="minorBidi"/>
          <w:b/>
          <w:bCs/>
          <w:sz w:val="32"/>
          <w:szCs w:val="32"/>
          <w:rtl/>
          <w:lang w:eastAsia="fr-FR"/>
        </w:rPr>
        <w:t>صور من الغلو في جانب العبادات</w:t>
      </w:r>
      <w:r w:rsidRPr="0027264F">
        <w:rPr>
          <w:rFonts w:asciiTheme="minorBidi" w:eastAsia="Times New Roman" w:hAnsiTheme="minorBidi"/>
          <w:b/>
          <w:bCs/>
          <w:color w:val="428BCA"/>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فإذا جئنا إلى جانب العبادات فنجد أن الناس في مجال العبادات كثير منهم واقع في الغلو، لذلك الرسول -صلى الله عليه وسلم- حذر من هذا الجانب، فلما قيل له أن هذه زينب عقدت حبلاً وتمسك بالحبل هذا ، سأل عن ربط هذا الحبل، فقيل له: حتى تمسك به إذا قامت بالليل حتى إذا تعب بدنها وأوشكت على السقوط يكون دعمها، فالرسول صلى الله عليه وسلم نهى عن هذا وأمر بقطع الحبل، لأن هذا تعذيب الجسد ليس من الإسلام، الإنسان يصلي من الليل ركعة، ثلاث، خمس، سبع، تسع، إحدى عشرة، ويطيل فيها، إذا تعب خلاص يستريح، ليس مطالباً أن يخر مغشياً عليه من طول العبادة، لا</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ويصوم ما شاء الله له أن يصوم، ولكن ليس مطالباً أن يصوم يومياً بحيث أنه يسقط في النهاية، ولونه مصفر وعينيه غائرتان وقد أصابه المرض وفقد دماً إلى آخره، الله -عز وجل- من رحمته ما شرع لنا هذه العبادة ليعذبنا بها، لا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ولما غالى بعض الصحابة في أمر من أمور العبادة وهو الصيام، فواصلوا، صاروا يواصلون يعني إذا جاء المغرب ما يفطر يواصل لليوم الثاني، ماذا فعل الرسول -صلى الله عليه وسلم- واصل هو، فقيل له: إنك تواصل، قال: إنما يطعمني ربي ويسقيني، مع أنه بين لهم العلة لكنهم واصلوا، فواصل هو يومين أو ليلتين وراء بعض وهو مواصل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ففي رواية البخاري قال</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لو تأخر الهلال لزدتكم</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كالمنكّل لهم" يعني: </w:t>
      </w:r>
      <w:proofErr w:type="spellStart"/>
      <w:r w:rsidRPr="0027264F">
        <w:rPr>
          <w:rFonts w:asciiTheme="minorBidi" w:eastAsia="Times New Roman" w:hAnsiTheme="minorBidi"/>
          <w:b/>
          <w:bCs/>
          <w:color w:val="333333"/>
          <w:sz w:val="32"/>
          <w:szCs w:val="32"/>
          <w:shd w:val="clear" w:color="auto" w:fill="FFFFFF"/>
          <w:rtl/>
          <w:lang w:eastAsia="fr-FR"/>
        </w:rPr>
        <w:t>كالمعنّت</w:t>
      </w:r>
      <w:proofErr w:type="spellEnd"/>
      <w:r w:rsidRPr="0027264F">
        <w:rPr>
          <w:rFonts w:asciiTheme="minorBidi" w:eastAsia="Times New Roman" w:hAnsiTheme="minorBidi"/>
          <w:b/>
          <w:bCs/>
          <w:color w:val="333333"/>
          <w:sz w:val="32"/>
          <w:szCs w:val="32"/>
          <w:shd w:val="clear" w:color="auto" w:fill="FFFFFF"/>
          <w:rtl/>
          <w:lang w:eastAsia="fr-FR"/>
        </w:rPr>
        <w:t xml:space="preserve"> لهم، ثم إن الهلال ثبت فأفطر الرسول -صلى الله عليه وسلم-</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وقال</w:t>
      </w:r>
      <w:r w:rsidRPr="0027264F">
        <w:rPr>
          <w:rFonts w:asciiTheme="minorBidi" w:eastAsia="Times New Roman" w:hAnsiTheme="minorBidi"/>
          <w:b/>
          <w:bCs/>
          <w:color w:val="333333"/>
          <w:sz w:val="32"/>
          <w:szCs w:val="32"/>
          <w:shd w:val="clear" w:color="auto" w:fill="FFFFFF"/>
          <w:lang w:eastAsia="fr-FR"/>
        </w:rPr>
        <w:t>: </w:t>
      </w:r>
    </w:p>
    <w:p w:rsidR="00B32E99"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لو تأخر الهلال لزدتكم</w:t>
      </w:r>
      <w:r w:rsidRPr="0027264F">
        <w:rPr>
          <w:rFonts w:asciiTheme="minorBidi" w:eastAsia="Times New Roman" w:hAnsiTheme="minorBidi"/>
          <w:b/>
          <w:bCs/>
          <w:color w:val="00B050"/>
          <w:sz w:val="32"/>
          <w:szCs w:val="32"/>
          <w:shd w:val="clear" w:color="auto" w:fill="FFFFFF"/>
          <w:lang w:eastAsia="fr-FR"/>
        </w:rPr>
        <w:t>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البخاري: 7299، ومسلم: 1103</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لواصلت</w:t>
      </w:r>
      <w:proofErr w:type="gramEnd"/>
      <w:r w:rsidRPr="0027264F">
        <w:rPr>
          <w:rFonts w:asciiTheme="minorBidi" w:eastAsia="Times New Roman" w:hAnsiTheme="minorBidi"/>
          <w:b/>
          <w:bCs/>
          <w:color w:val="333333"/>
          <w:sz w:val="32"/>
          <w:szCs w:val="32"/>
          <w:shd w:val="clear" w:color="auto" w:fill="FFFFFF"/>
          <w:rtl/>
          <w:lang w:eastAsia="fr-FR"/>
        </w:rPr>
        <w:t xml:space="preserve"> الزيادة لماذا؟</w:t>
      </w:r>
    </w:p>
    <w:p w:rsidR="00B32E9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يقول</w:t>
      </w:r>
      <w:proofErr w:type="gramEnd"/>
      <w:r w:rsidRPr="0027264F">
        <w:rPr>
          <w:rFonts w:asciiTheme="minorBidi" w:eastAsia="Times New Roman" w:hAnsiTheme="minorBidi"/>
          <w:b/>
          <w:bCs/>
          <w:color w:val="333333"/>
          <w:sz w:val="32"/>
          <w:szCs w:val="32"/>
          <w:shd w:val="clear" w:color="auto" w:fill="FFFFFF"/>
          <w:rtl/>
          <w:lang w:eastAsia="fr-FR"/>
        </w:rPr>
        <w:t xml:space="preserve"> -عليه الصلاة والسلام- في رواية أنس في البخاري رواية أخرى</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 xml:space="preserve">ولو مُد لي في الشهر لواصلتُ وصالاً </w:t>
      </w:r>
      <w:r w:rsidRPr="0027264F">
        <w:rPr>
          <w:rFonts w:asciiTheme="minorBidi" w:eastAsia="Times New Roman" w:hAnsiTheme="minorBidi"/>
          <w:b/>
          <w:bCs/>
          <w:color w:val="00B050"/>
          <w:sz w:val="32"/>
          <w:szCs w:val="32"/>
          <w:rtl/>
          <w:lang w:eastAsia="fr-FR"/>
        </w:rPr>
        <w:t>يدع المتعمقون تعمقهم</w:t>
      </w:r>
      <w:r w:rsidRPr="0027264F">
        <w:rPr>
          <w:rFonts w:asciiTheme="minorBidi" w:eastAsia="Times New Roman" w:hAnsiTheme="minorBidi"/>
          <w:b/>
          <w:bCs/>
          <w:sz w:val="32"/>
          <w:szCs w:val="32"/>
          <w:lang w:eastAsia="fr-FR"/>
        </w:rPr>
        <w:t> </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7241، ومسلم: 1104</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نحن</w:t>
      </w:r>
      <w:proofErr w:type="gramEnd"/>
      <w:r w:rsidRPr="0027264F">
        <w:rPr>
          <w:rFonts w:asciiTheme="minorBidi" w:eastAsia="Times New Roman" w:hAnsiTheme="minorBidi"/>
          <w:b/>
          <w:bCs/>
          <w:color w:val="333333"/>
          <w:sz w:val="32"/>
          <w:szCs w:val="32"/>
          <w:shd w:val="clear" w:color="auto" w:fill="FFFFFF"/>
          <w:rtl/>
          <w:lang w:eastAsia="fr-FR"/>
        </w:rPr>
        <w:t xml:space="preserve"> ما أُمرنا بالوصال في الصيام، والإنسان يواصل بعد المغرب يكمل الليل ويصوم لليوم الثاني، وقال صلى الله </w:t>
      </w:r>
      <w:proofErr w:type="spellStart"/>
      <w:r w:rsidRPr="0027264F">
        <w:rPr>
          <w:rFonts w:asciiTheme="minorBidi" w:eastAsia="Times New Roman" w:hAnsiTheme="minorBidi"/>
          <w:b/>
          <w:bCs/>
          <w:color w:val="333333"/>
          <w:sz w:val="32"/>
          <w:szCs w:val="32"/>
          <w:shd w:val="clear" w:color="auto" w:fill="FFFFFF"/>
          <w:rtl/>
          <w:lang w:eastAsia="fr-FR"/>
        </w:rPr>
        <w:t>الله</w:t>
      </w:r>
      <w:proofErr w:type="spellEnd"/>
      <w:r w:rsidRPr="0027264F">
        <w:rPr>
          <w:rFonts w:asciiTheme="minorBidi" w:eastAsia="Times New Roman" w:hAnsiTheme="minorBidi"/>
          <w:b/>
          <w:bCs/>
          <w:color w:val="333333"/>
          <w:sz w:val="32"/>
          <w:szCs w:val="32"/>
          <w:shd w:val="clear" w:color="auto" w:fill="FFFFFF"/>
          <w:rtl/>
          <w:lang w:eastAsia="fr-FR"/>
        </w:rPr>
        <w:t xml:space="preserve"> عليه وسلم</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لو</w:t>
      </w:r>
      <w:proofErr w:type="gramEnd"/>
      <w:r w:rsidRPr="0027264F">
        <w:rPr>
          <w:rFonts w:asciiTheme="minorBidi" w:eastAsia="Times New Roman" w:hAnsiTheme="minorBidi"/>
          <w:b/>
          <w:bCs/>
          <w:color w:val="00B050"/>
          <w:sz w:val="32"/>
          <w:szCs w:val="32"/>
          <w:rtl/>
          <w:lang w:eastAsia="fr-FR"/>
        </w:rPr>
        <w:t xml:space="preserve"> أن الهلال تأخر لواصلت وصالاً أجبرت فيه المتعمقين على أن يدعوا تعمقهم</w:t>
      </w:r>
      <w:r w:rsidRPr="0027264F">
        <w:rPr>
          <w:rFonts w:asciiTheme="minorBidi" w:eastAsia="Times New Roman" w:hAnsiTheme="minorBidi"/>
          <w:b/>
          <w:bCs/>
          <w:color w:val="00B050"/>
          <w:sz w:val="32"/>
          <w:szCs w:val="32"/>
          <w:shd w:val="clear" w:color="auto" w:fill="FFFFFF"/>
          <w:lang w:eastAsia="fr-FR"/>
        </w:rPr>
        <w:t> </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البخاري: 7241، ومسلم: 1104</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ولذلك</w:t>
      </w:r>
      <w:proofErr w:type="gramEnd"/>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قال</w:t>
      </w:r>
      <w:proofErr w:type="gramEnd"/>
      <w:r w:rsidRPr="0027264F">
        <w:rPr>
          <w:rFonts w:asciiTheme="minorBidi" w:eastAsia="Times New Roman" w:hAnsiTheme="minorBidi"/>
          <w:b/>
          <w:bCs/>
          <w:color w:val="333333"/>
          <w:sz w:val="32"/>
          <w:szCs w:val="32"/>
          <w:shd w:val="clear" w:color="auto" w:fill="FFFFFF"/>
          <w:rtl/>
          <w:lang w:eastAsia="fr-FR"/>
        </w:rPr>
        <w:t xml:space="preserve"> -صلى الله عليه وسلم- في قيام الليل</w:t>
      </w:r>
      <w:r w:rsidRPr="0027264F">
        <w:rPr>
          <w:rFonts w:asciiTheme="minorBidi" w:eastAsia="Times New Roman" w:hAnsiTheme="minorBidi"/>
          <w:b/>
          <w:bCs/>
          <w:color w:val="333333"/>
          <w:sz w:val="32"/>
          <w:szCs w:val="32"/>
          <w:shd w:val="clear" w:color="auto" w:fill="FFFFFF"/>
          <w:lang w:eastAsia="fr-FR"/>
        </w:rPr>
        <w:t>: </w:t>
      </w:r>
    </w:p>
    <w:p w:rsidR="00B32E99"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00B050"/>
          <w:sz w:val="32"/>
          <w:szCs w:val="32"/>
          <w:rtl/>
          <w:lang w:eastAsia="fr-FR"/>
        </w:rPr>
        <w:t>ليصل</w:t>
      </w:r>
      <w:proofErr w:type="gramEnd"/>
      <w:r w:rsidRPr="0027264F">
        <w:rPr>
          <w:rFonts w:asciiTheme="minorBidi" w:eastAsia="Times New Roman" w:hAnsiTheme="minorBidi"/>
          <w:b/>
          <w:bCs/>
          <w:color w:val="00B050"/>
          <w:sz w:val="32"/>
          <w:szCs w:val="32"/>
          <w:rtl/>
          <w:lang w:eastAsia="fr-FR"/>
        </w:rPr>
        <w:t xml:space="preserve"> أحدكم نشاطه فإذا فتر فليقعد</w:t>
      </w:r>
      <w:r w:rsidRPr="0027264F">
        <w:rPr>
          <w:rFonts w:asciiTheme="minorBidi" w:eastAsia="Times New Roman" w:hAnsiTheme="minorBidi"/>
          <w:b/>
          <w:bCs/>
          <w:color w:val="00B050"/>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lastRenderedPageBreak/>
        <w:t> [</w:t>
      </w:r>
      <w:r w:rsidRPr="0027264F">
        <w:rPr>
          <w:rFonts w:asciiTheme="minorBidi" w:eastAsia="Times New Roman" w:hAnsiTheme="minorBidi"/>
          <w:b/>
          <w:bCs/>
          <w:sz w:val="32"/>
          <w:szCs w:val="32"/>
          <w:shd w:val="clear" w:color="auto" w:fill="FFFFFF"/>
          <w:rtl/>
          <w:lang w:eastAsia="fr-FR"/>
        </w:rPr>
        <w:t>رواه البخاري: 1150</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الغلو في العبادات المؤدي إلى الوسواس</w:t>
      </w:r>
      <w:r w:rsidRPr="0027264F">
        <w:rPr>
          <w:rFonts w:asciiTheme="minorBidi" w:eastAsia="Times New Roman" w:hAnsiTheme="minorBidi"/>
          <w:b/>
          <w:bCs/>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من ضمن الأشياء الغلو في العبادة أيضاً الوسواس، فإن من الناس من يشك في وضوئه مثلاً، يتوضأ وينتهي من الوضوء يشك في نفسه، هل أحدث أو ما أحدث، هل نزل مني شيء أم لم ينزل، هل غسلت رجلي أو ما غسلت رجلي،  وسواس غير مبني على دليل، يعني ما عنده دليل قطعي، رأى بنفسه نزول النجاسة ، أو عرف وتيقن بأن الريح خرجت، أو أنه رأى رجله يابسة وبقية الأعضاء ابتلت عرقاً؛ لأنه ما غسل، لا، وسواس، غسلت، ما غسلت، خرج منه شيء، ما خرج، يعيد وضوئه مرة ثانية، فيشك مرة أخرى بعد نهاية العبادة، فيعيده مرة ثالثة، فيشك مرة أخرى، فيجلس يعيد في الوضوء حتى تفوته الجماعة، وربما تفوته الصلاة</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هذا مرض الوسواس، ونفس الشيء في الصلاة، يصلي أحدهم يكبر تكبيرة الإحرام ويقرأ الفاتحة ثم يشك، هل كبر تكبيرة الإحرام أو ما كبر؟ فيقطع الصلاة ويكبر مرة أخرى، هل قرأت الفاتحة أو ما قرأت، يعيد الركعة ويقرأ الفاتحة، ويأتي بركعة جديدة، يقرأ الفاتحة من جديد، مع أنه غير متأكد، ما ثبت عنده أنه ما قرأ الفاتحة، أو شك شكاً قوياً، لا، لمجرد هاجس من الشيطان يلغي ما فات</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فهذه الوسوسة من الأمور التي تعتبر من أنواع الغلو في العبادة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ولابن </w:t>
      </w:r>
      <w:proofErr w:type="spellStart"/>
      <w:r w:rsidRPr="0027264F">
        <w:rPr>
          <w:rFonts w:asciiTheme="minorBidi" w:eastAsia="Times New Roman" w:hAnsiTheme="minorBidi"/>
          <w:b/>
          <w:bCs/>
          <w:color w:val="333333"/>
          <w:sz w:val="32"/>
          <w:szCs w:val="32"/>
          <w:shd w:val="clear" w:color="auto" w:fill="FFFFFF"/>
          <w:rtl/>
          <w:lang w:eastAsia="fr-FR"/>
        </w:rPr>
        <w:t>قدامة</w:t>
      </w:r>
      <w:proofErr w:type="spellEnd"/>
      <w:r w:rsidRPr="0027264F">
        <w:rPr>
          <w:rFonts w:asciiTheme="minorBidi" w:eastAsia="Times New Roman" w:hAnsiTheme="minorBidi"/>
          <w:b/>
          <w:bCs/>
          <w:color w:val="333333"/>
          <w:sz w:val="32"/>
          <w:szCs w:val="32"/>
          <w:shd w:val="clear" w:color="auto" w:fill="FFFFFF"/>
          <w:rtl/>
          <w:lang w:eastAsia="fr-FR"/>
        </w:rPr>
        <w:t xml:space="preserve"> رحمه الله تعالى كلام جيد، أو كتاب في ذم الوسوسة، ولابن القيم رحمة الله تعالى عليه في إغاثة اللهفان توسع أيضاً في هذا المرض، وكيفية علاجه</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صور من الغلو في جانب المعاملات</w:t>
      </w:r>
      <w:r w:rsidRPr="0027264F">
        <w:rPr>
          <w:rFonts w:asciiTheme="minorBidi" w:eastAsia="Times New Roman" w:hAnsiTheme="minorBidi"/>
          <w:b/>
          <w:bCs/>
          <w:sz w:val="32"/>
          <w:szCs w:val="32"/>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نأتي</w:t>
      </w:r>
      <w:proofErr w:type="gramEnd"/>
      <w:r w:rsidRPr="0027264F">
        <w:rPr>
          <w:rFonts w:asciiTheme="minorBidi" w:eastAsia="Times New Roman" w:hAnsiTheme="minorBidi"/>
          <w:b/>
          <w:bCs/>
          <w:color w:val="333333"/>
          <w:sz w:val="32"/>
          <w:szCs w:val="32"/>
          <w:shd w:val="clear" w:color="auto" w:fill="FFFFFF"/>
          <w:rtl/>
          <w:lang w:eastAsia="fr-FR"/>
        </w:rPr>
        <w:t xml:space="preserve"> إلى جانب المعاملات، قد يقسو الإنسان على نفسه أحياناً، ويمنعها ما أحل الله لها، وينسى أن لنفسه عليه حقاً، فيمنع نفسه من طيبات مأكولات ومشروبات حلال، يمنع نفسه من اللحم، لماذا؟ </w:t>
      </w:r>
      <w:proofErr w:type="gramStart"/>
      <w:r w:rsidRPr="0027264F">
        <w:rPr>
          <w:rFonts w:asciiTheme="minorBidi" w:eastAsia="Times New Roman" w:hAnsiTheme="minorBidi"/>
          <w:b/>
          <w:bCs/>
          <w:color w:val="333333"/>
          <w:sz w:val="32"/>
          <w:szCs w:val="32"/>
          <w:shd w:val="clear" w:color="auto" w:fill="FFFFFF"/>
          <w:rtl/>
          <w:lang w:eastAsia="fr-FR"/>
        </w:rPr>
        <w:t>يقول</w:t>
      </w:r>
      <w:proofErr w:type="gramEnd"/>
      <w:r w:rsidRPr="0027264F">
        <w:rPr>
          <w:rFonts w:asciiTheme="minorBidi" w:eastAsia="Times New Roman" w:hAnsiTheme="minorBidi"/>
          <w:b/>
          <w:bCs/>
          <w:color w:val="333333"/>
          <w:sz w:val="32"/>
          <w:szCs w:val="32"/>
          <w:shd w:val="clear" w:color="auto" w:fill="FFFFFF"/>
          <w:rtl/>
          <w:lang w:eastAsia="fr-FR"/>
        </w:rPr>
        <w:t>: أريد أن أشدد على نفسي، هذا المنع من اللحم غلو ومحرم</w:t>
      </w:r>
      <w:r w:rsidRPr="0027264F">
        <w:rPr>
          <w:rFonts w:asciiTheme="minorBidi" w:eastAsia="Times New Roman" w:hAnsiTheme="minorBidi"/>
          <w:b/>
          <w:bCs/>
          <w:color w:val="333333"/>
          <w:sz w:val="32"/>
          <w:szCs w:val="32"/>
          <w:shd w:val="clear" w:color="auto" w:fill="FFFFFF"/>
          <w:lang w:eastAsia="fr-FR"/>
        </w:rPr>
        <w:t>:  </w:t>
      </w:r>
    </w:p>
    <w:p w:rsidR="00B32E99"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proofErr w:type="gramStart"/>
      <w:r w:rsidRPr="0027264F">
        <w:rPr>
          <w:rFonts w:asciiTheme="minorBidi" w:eastAsia="Times New Roman" w:hAnsiTheme="minorBidi"/>
          <w:b/>
          <w:bCs/>
          <w:color w:val="C00000"/>
          <w:sz w:val="32"/>
          <w:szCs w:val="32"/>
          <w:rtl/>
          <w:lang w:eastAsia="fr-FR"/>
        </w:rPr>
        <w:t>قُلْ</w:t>
      </w:r>
      <w:proofErr w:type="gramEnd"/>
      <w:r w:rsidRPr="0027264F">
        <w:rPr>
          <w:rFonts w:asciiTheme="minorBidi" w:eastAsia="Times New Roman" w:hAnsiTheme="minorBidi"/>
          <w:b/>
          <w:bCs/>
          <w:color w:val="C00000"/>
          <w:sz w:val="32"/>
          <w:szCs w:val="32"/>
          <w:rtl/>
          <w:lang w:eastAsia="fr-FR"/>
        </w:rPr>
        <w:t xml:space="preserve"> مَنْ حَرَّمَ زِينَةَ اللّهِ الَّتِيَ أَخْرَجَ لِعِبَادِهِ وَالْطَّيِّبَاتِ مِنَ </w:t>
      </w:r>
    </w:p>
    <w:p w:rsidR="00B32E99"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proofErr w:type="gramStart"/>
      <w:r w:rsidRPr="0027264F">
        <w:rPr>
          <w:rFonts w:asciiTheme="minorBidi" w:eastAsia="Times New Roman" w:hAnsiTheme="minorBidi"/>
          <w:b/>
          <w:bCs/>
          <w:color w:val="C00000"/>
          <w:sz w:val="32"/>
          <w:szCs w:val="32"/>
          <w:rtl/>
          <w:lang w:eastAsia="fr-FR"/>
        </w:rPr>
        <w:t>الرِّزْقِ</w:t>
      </w:r>
      <w:proofErr w:type="gramEnd"/>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سورة الأعراف: 32</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فإذن</w:t>
      </w:r>
      <w:proofErr w:type="gramEnd"/>
      <w:r w:rsidRPr="0027264F">
        <w:rPr>
          <w:rFonts w:asciiTheme="minorBidi" w:eastAsia="Times New Roman" w:hAnsiTheme="minorBidi"/>
          <w:b/>
          <w:bCs/>
          <w:color w:val="333333"/>
          <w:sz w:val="32"/>
          <w:szCs w:val="32"/>
          <w:shd w:val="clear" w:color="auto" w:fill="FFFFFF"/>
          <w:rtl/>
          <w:lang w:eastAsia="fr-FR"/>
        </w:rPr>
        <w:t>، كما يقول بعض العلماء: تحريم الطعام الحلال مثل أكل الطعام الحرام</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إذا اعتقدتَ أن اللحم مثلاً الضأن حرام عليك هو يساوي بالضبط أكل لحم الخنزير، ولو اعتقدت بأن شرب العصير المباح حرام عليك فهو مساوي تماماً لشرب الخمر؛ لأنك تحرم وتحلل بغير ما أنزل الله، وقضية التحريم والتحليل هي من الأمور المختصة بالشارع، لا يجوز للإنسان أن يحرم من عند نفسه، ويبلغ الأمر الذروة في الغلو عندما يُلزم الإنسان غيره بهذا التشدد الذي أوجبه على نفسه، فيحرّم على أهله مثلاً أكل اللحم يقول: خلاص ما </w:t>
      </w:r>
      <w:proofErr w:type="spellStart"/>
      <w:r w:rsidRPr="0027264F">
        <w:rPr>
          <w:rFonts w:asciiTheme="minorBidi" w:eastAsia="Times New Roman" w:hAnsiTheme="minorBidi"/>
          <w:b/>
          <w:bCs/>
          <w:color w:val="333333"/>
          <w:sz w:val="32"/>
          <w:szCs w:val="32"/>
          <w:shd w:val="clear" w:color="auto" w:fill="FFFFFF"/>
          <w:rtl/>
          <w:lang w:eastAsia="fr-FR"/>
        </w:rPr>
        <w:t>نبغى</w:t>
      </w:r>
      <w:proofErr w:type="spellEnd"/>
      <w:r w:rsidRPr="0027264F">
        <w:rPr>
          <w:rFonts w:asciiTheme="minorBidi" w:eastAsia="Times New Roman" w:hAnsiTheme="minorBidi"/>
          <w:b/>
          <w:bCs/>
          <w:color w:val="333333"/>
          <w:sz w:val="32"/>
          <w:szCs w:val="32"/>
          <w:shd w:val="clear" w:color="auto" w:fill="FFFFFF"/>
          <w:rtl/>
          <w:lang w:eastAsia="fr-FR"/>
        </w:rPr>
        <w:t xml:space="preserve"> لحم، ما نأكل في البيت اللحم، لماذا؟ </w:t>
      </w:r>
      <w:proofErr w:type="gramStart"/>
      <w:r w:rsidRPr="0027264F">
        <w:rPr>
          <w:rFonts w:asciiTheme="minorBidi" w:eastAsia="Times New Roman" w:hAnsiTheme="minorBidi"/>
          <w:b/>
          <w:bCs/>
          <w:color w:val="333333"/>
          <w:sz w:val="32"/>
          <w:szCs w:val="32"/>
          <w:shd w:val="clear" w:color="auto" w:fill="FFFFFF"/>
          <w:rtl/>
          <w:lang w:eastAsia="fr-FR"/>
        </w:rPr>
        <w:t>تشدد</w:t>
      </w:r>
      <w:proofErr w:type="gramEnd"/>
      <w:r w:rsidRPr="0027264F">
        <w:rPr>
          <w:rFonts w:asciiTheme="minorBidi" w:eastAsia="Times New Roman" w:hAnsiTheme="minorBidi"/>
          <w:b/>
          <w:bCs/>
          <w:color w:val="333333"/>
          <w:sz w:val="32"/>
          <w:szCs w:val="32"/>
          <w:shd w:val="clear" w:color="auto" w:fill="FFFFFF"/>
          <w:rtl/>
          <w:lang w:eastAsia="fr-FR"/>
        </w:rPr>
        <w:t>، ما كفاه فقط أن ألزم نفسه، أو شدد على نفسه يريد أن يلزم غيره بهذا، هذه القضية خطيرة لأنك ما شرعت لنفسك فقط، وإنما جلست تشرع للناس غيرك</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وكذلك من يشدد على نفسه بأمور حتى لو كانت مباحة، مثلاً واحد يصوم يوماً ويفطر يوماً هذا أمر مباح جميل، إذا شاهد الناس لا يصومون صوم </w:t>
      </w:r>
      <w:proofErr w:type="spellStart"/>
      <w:r w:rsidRPr="0027264F">
        <w:rPr>
          <w:rFonts w:asciiTheme="minorBidi" w:eastAsia="Times New Roman" w:hAnsiTheme="minorBidi"/>
          <w:b/>
          <w:bCs/>
          <w:color w:val="333333"/>
          <w:sz w:val="32"/>
          <w:szCs w:val="32"/>
          <w:shd w:val="clear" w:color="auto" w:fill="FFFFFF"/>
          <w:rtl/>
          <w:lang w:eastAsia="fr-FR"/>
        </w:rPr>
        <w:t>النفل</w:t>
      </w:r>
      <w:proofErr w:type="spellEnd"/>
      <w:r w:rsidRPr="0027264F">
        <w:rPr>
          <w:rFonts w:asciiTheme="minorBidi" w:eastAsia="Times New Roman" w:hAnsiTheme="minorBidi"/>
          <w:b/>
          <w:bCs/>
          <w:color w:val="333333"/>
          <w:sz w:val="32"/>
          <w:szCs w:val="32"/>
          <w:shd w:val="clear" w:color="auto" w:fill="FFFFFF"/>
          <w:rtl/>
          <w:lang w:eastAsia="fr-FR"/>
        </w:rPr>
        <w:t xml:space="preserve"> قال: الله المستعان فسد الزمان، الناس لا يصومون يوماً ويفطرون يوماً كيف الناس؟ إيمانهم خربان، هو يصوم الاثنين والخميس، يرى الناس لا يصومون، ينكر عليهم كيف ما تصومون؟ </w:t>
      </w:r>
      <w:proofErr w:type="gramStart"/>
      <w:r w:rsidRPr="0027264F">
        <w:rPr>
          <w:rFonts w:asciiTheme="minorBidi" w:eastAsia="Times New Roman" w:hAnsiTheme="minorBidi"/>
          <w:b/>
          <w:bCs/>
          <w:color w:val="333333"/>
          <w:sz w:val="32"/>
          <w:szCs w:val="32"/>
          <w:shd w:val="clear" w:color="auto" w:fill="FFFFFF"/>
          <w:rtl/>
          <w:lang w:eastAsia="fr-FR"/>
        </w:rPr>
        <w:t>حرام</w:t>
      </w:r>
      <w:proofErr w:type="gramEnd"/>
      <w:r w:rsidRPr="0027264F">
        <w:rPr>
          <w:rFonts w:asciiTheme="minorBidi" w:eastAsia="Times New Roman" w:hAnsiTheme="minorBidi"/>
          <w:b/>
          <w:bCs/>
          <w:color w:val="333333"/>
          <w:sz w:val="32"/>
          <w:szCs w:val="32"/>
          <w:shd w:val="clear" w:color="auto" w:fill="FFFFFF"/>
          <w:rtl/>
          <w:lang w:eastAsia="fr-FR"/>
        </w:rPr>
        <w:t xml:space="preserve"> يعني كيف ما تصومون؟ فيشدد على الناس في أمر في الشرع فيه سعة، ما ألزم الله الناس بالصيام الاثنين والخميس، أنت </w:t>
      </w:r>
      <w:proofErr w:type="spellStart"/>
      <w:r w:rsidRPr="0027264F">
        <w:rPr>
          <w:rFonts w:asciiTheme="minorBidi" w:eastAsia="Times New Roman" w:hAnsiTheme="minorBidi"/>
          <w:b/>
          <w:bCs/>
          <w:color w:val="333333"/>
          <w:sz w:val="32"/>
          <w:szCs w:val="32"/>
          <w:shd w:val="clear" w:color="auto" w:fill="FFFFFF"/>
          <w:rtl/>
          <w:lang w:eastAsia="fr-FR"/>
        </w:rPr>
        <w:t>تبغى</w:t>
      </w:r>
      <w:proofErr w:type="spellEnd"/>
      <w:r w:rsidRPr="0027264F">
        <w:rPr>
          <w:rFonts w:asciiTheme="minorBidi" w:eastAsia="Times New Roman" w:hAnsiTheme="minorBidi"/>
          <w:b/>
          <w:bCs/>
          <w:color w:val="333333"/>
          <w:sz w:val="32"/>
          <w:szCs w:val="32"/>
          <w:shd w:val="clear" w:color="auto" w:fill="FFFFFF"/>
          <w:rtl/>
          <w:lang w:eastAsia="fr-FR"/>
        </w:rPr>
        <w:t xml:space="preserve"> تصوم طيب </w:t>
      </w:r>
      <w:proofErr w:type="spellStart"/>
      <w:r w:rsidRPr="0027264F">
        <w:rPr>
          <w:rFonts w:asciiTheme="minorBidi" w:eastAsia="Times New Roman" w:hAnsiTheme="minorBidi"/>
          <w:b/>
          <w:bCs/>
          <w:color w:val="333333"/>
          <w:sz w:val="32"/>
          <w:szCs w:val="32"/>
          <w:shd w:val="clear" w:color="auto" w:fill="FFFFFF"/>
          <w:rtl/>
          <w:lang w:eastAsia="fr-FR"/>
        </w:rPr>
        <w:t>ولك</w:t>
      </w:r>
      <w:proofErr w:type="spellEnd"/>
      <w:r w:rsidRPr="0027264F">
        <w:rPr>
          <w:rFonts w:asciiTheme="minorBidi" w:eastAsia="Times New Roman" w:hAnsiTheme="minorBidi"/>
          <w:b/>
          <w:bCs/>
          <w:color w:val="333333"/>
          <w:sz w:val="32"/>
          <w:szCs w:val="32"/>
          <w:shd w:val="clear" w:color="auto" w:fill="FFFFFF"/>
          <w:rtl/>
          <w:lang w:eastAsia="fr-FR"/>
        </w:rPr>
        <w:t xml:space="preserve"> أجر عظيم في هذا، لكن لا تلزم الناس بشيء، فبعض الناس يلزمون أنفسهم بأمر محرم ويلزمون غيرهم به، وبعض الناس يلزمون </w:t>
      </w:r>
      <w:r w:rsidRPr="0027264F">
        <w:rPr>
          <w:rFonts w:asciiTheme="minorBidi" w:eastAsia="Times New Roman" w:hAnsiTheme="minorBidi"/>
          <w:b/>
          <w:bCs/>
          <w:color w:val="333333"/>
          <w:sz w:val="32"/>
          <w:szCs w:val="32"/>
          <w:shd w:val="clear" w:color="auto" w:fill="FFFFFF"/>
          <w:rtl/>
          <w:lang w:eastAsia="fr-FR"/>
        </w:rPr>
        <w:lastRenderedPageBreak/>
        <w:t>أنفسهم بأمر مباح ويصل بهم الأمر حتى في النذر يقول: علي نذر أن أفعل كذا، هذا ليس فيه إشكالاً، لكن لا يجوز له أن يلزم غيره</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مثلاً: رجل يصوم الاثنين والخميس ما يجوز أن يلزم زوجته بصيام الاثنين والخميس، هو يدعوها ويرغبها ويعطيها الأحاديث في هذا الجانب، لكن ما يجوز له أن يلزمها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كذلك في قضايا التعامل، حيث ما حللت من أرض الله تجد قوماً مقطّبي الجباه، عابسين مكفهري الوجوه لا يتبسمون هذه صفات لبعض الناس، يرون أن الالتزام بالإسلام يعني أن الواحد يكفهّر، ويُرى العبوس على نفسه، والموت وآخره، ولا بد أن نظل دائماً في حزن وضيق، ونظل دائماً في </w:t>
      </w:r>
      <w:proofErr w:type="spellStart"/>
      <w:r w:rsidRPr="0027264F">
        <w:rPr>
          <w:rFonts w:asciiTheme="minorBidi" w:eastAsia="Times New Roman" w:hAnsiTheme="minorBidi"/>
          <w:b/>
          <w:bCs/>
          <w:color w:val="333333"/>
          <w:sz w:val="32"/>
          <w:szCs w:val="32"/>
          <w:shd w:val="clear" w:color="auto" w:fill="FFFFFF"/>
          <w:rtl/>
          <w:lang w:eastAsia="fr-FR"/>
        </w:rPr>
        <w:t>تعبيس</w:t>
      </w:r>
      <w:proofErr w:type="spellEnd"/>
      <w:r w:rsidRPr="0027264F">
        <w:rPr>
          <w:rFonts w:asciiTheme="minorBidi" w:eastAsia="Times New Roman" w:hAnsiTheme="minorBidi"/>
          <w:b/>
          <w:bCs/>
          <w:color w:val="333333"/>
          <w:sz w:val="32"/>
          <w:szCs w:val="32"/>
          <w:shd w:val="clear" w:color="auto" w:fill="FFFFFF"/>
          <w:rtl/>
          <w:lang w:eastAsia="fr-FR"/>
        </w:rPr>
        <w:t xml:space="preserve"> ومقطبي الجباه، كيف حالنا هذا والموت قريب؟ يظن بأن حياته يجب أن </w:t>
      </w:r>
      <w:proofErr w:type="gramStart"/>
      <w:r w:rsidRPr="0027264F">
        <w:rPr>
          <w:rFonts w:asciiTheme="minorBidi" w:eastAsia="Times New Roman" w:hAnsiTheme="minorBidi"/>
          <w:b/>
          <w:bCs/>
          <w:color w:val="333333"/>
          <w:sz w:val="32"/>
          <w:szCs w:val="32"/>
          <w:shd w:val="clear" w:color="auto" w:fill="FFFFFF"/>
          <w:rtl/>
          <w:lang w:eastAsia="fr-FR"/>
        </w:rPr>
        <w:t>تقضى</w:t>
      </w:r>
      <w:proofErr w:type="gramEnd"/>
      <w:r w:rsidRPr="0027264F">
        <w:rPr>
          <w:rFonts w:asciiTheme="minorBidi" w:eastAsia="Times New Roman" w:hAnsiTheme="minorBidi"/>
          <w:b/>
          <w:bCs/>
          <w:color w:val="333333"/>
          <w:sz w:val="32"/>
          <w:szCs w:val="32"/>
          <w:shd w:val="clear" w:color="auto" w:fill="FFFFFF"/>
          <w:rtl/>
          <w:lang w:eastAsia="fr-FR"/>
        </w:rPr>
        <w:t xml:space="preserve"> كلها هكذا! الرسول صلى الله عليه وسلم يا أخي يعرف بأن الموت قريب، ويعرف أن الآخرة آتية</w:t>
      </w:r>
      <w:proofErr w:type="gramStart"/>
      <w:r w:rsidRPr="0027264F">
        <w:rPr>
          <w:rFonts w:asciiTheme="minorBidi" w:eastAsia="Times New Roman" w:hAnsiTheme="minorBidi"/>
          <w:b/>
          <w:bCs/>
          <w:color w:val="333333"/>
          <w:sz w:val="32"/>
          <w:szCs w:val="32"/>
          <w:shd w:val="clear" w:color="auto" w:fill="FFFFFF"/>
          <w:rtl/>
          <w:lang w:eastAsia="fr-FR"/>
        </w:rPr>
        <w:t>،</w:t>
      </w:r>
      <w:r w:rsidRPr="0027264F">
        <w:rPr>
          <w:rFonts w:asciiTheme="minorBidi" w:eastAsia="Times New Roman" w:hAnsiTheme="minorBidi"/>
          <w:b/>
          <w:bCs/>
          <w:sz w:val="32"/>
          <w:szCs w:val="32"/>
          <w:lang w:eastAsia="fr-FR"/>
        </w:rPr>
        <w:t> </w:t>
      </w:r>
      <w:proofErr w:type="gramEnd"/>
      <w:r w:rsidRPr="0027264F">
        <w:rPr>
          <w:rFonts w:asciiTheme="minorBidi" w:eastAsia="Times New Roman" w:hAnsiTheme="minorBidi"/>
          <w:b/>
          <w:bCs/>
          <w:sz w:val="32"/>
          <w:szCs w:val="32"/>
          <w:lang w:eastAsia="fr-FR"/>
        </w:rPr>
        <w:t xml:space="preserve"> </w:t>
      </w:r>
      <w:r w:rsidRPr="0027264F">
        <w:rPr>
          <w:rFonts w:asciiTheme="minorBidi" w:eastAsia="Times New Roman" w:hAnsiTheme="minorBidi"/>
          <w:b/>
          <w:bCs/>
          <w:color w:val="C00000"/>
          <w:sz w:val="32"/>
          <w:szCs w:val="32"/>
          <w:rtl/>
          <w:lang w:eastAsia="fr-FR"/>
        </w:rPr>
        <w:t>وَأَنَّ السَّاعَةَ آتِيَةٌ لَّا رَيْبَ فِيهَا</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الحـج:7</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لكن مع ذلك كان يتبسم، وكان يتضاحك، وكان بشوشاً وأسارير وجهه منطلقة</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إذن</w:t>
      </w:r>
      <w:proofErr w:type="gramEnd"/>
      <w:r w:rsidRPr="0027264F">
        <w:rPr>
          <w:rFonts w:asciiTheme="minorBidi" w:eastAsia="Times New Roman" w:hAnsiTheme="minorBidi"/>
          <w:b/>
          <w:bCs/>
          <w:color w:val="333333"/>
          <w:sz w:val="32"/>
          <w:szCs w:val="32"/>
          <w:shd w:val="clear" w:color="auto" w:fill="FFFFFF"/>
          <w:rtl/>
          <w:lang w:eastAsia="fr-FR"/>
        </w:rPr>
        <w:t xml:space="preserve">، هذه الطريق غير صحيحة، </w:t>
      </w:r>
    </w:p>
    <w:p w:rsidR="00B32E99"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00B050"/>
          <w:sz w:val="32"/>
          <w:szCs w:val="32"/>
          <w:shd w:val="clear" w:color="auto" w:fill="FFFFFF"/>
          <w:rtl/>
          <w:lang w:eastAsia="fr-FR"/>
        </w:rPr>
        <w:t>ولذلك جُعل التبسُّم في وجه أخيك</w:t>
      </w:r>
      <w:r w:rsidRPr="0027264F">
        <w:rPr>
          <w:rFonts w:asciiTheme="minorBidi" w:eastAsia="Times New Roman" w:hAnsiTheme="minorBidi"/>
          <w:b/>
          <w:bCs/>
          <w:color w:val="00B050"/>
          <w:sz w:val="32"/>
          <w:szCs w:val="32"/>
          <w:shd w:val="clear" w:color="auto" w:fill="FFFFFF"/>
          <w:lang w:eastAsia="fr-FR"/>
        </w:rPr>
        <w:t> </w:t>
      </w:r>
    </w:p>
    <w:p w:rsidR="00B32E9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00B050"/>
          <w:sz w:val="32"/>
          <w:szCs w:val="32"/>
          <w:shd w:val="clear" w:color="auto" w:fill="FFFFFF"/>
          <w:lang w:eastAsia="fr-FR"/>
        </w:rPr>
        <w:t> </w:t>
      </w:r>
      <w:proofErr w:type="gramStart"/>
      <w:r w:rsidRPr="0027264F">
        <w:rPr>
          <w:rFonts w:asciiTheme="minorBidi" w:eastAsia="Times New Roman" w:hAnsiTheme="minorBidi"/>
          <w:b/>
          <w:bCs/>
          <w:sz w:val="32"/>
          <w:szCs w:val="32"/>
          <w:rtl/>
          <w:lang w:eastAsia="fr-FR"/>
        </w:rPr>
        <w:t>صدقة</w:t>
      </w:r>
      <w:proofErr w:type="gramEnd"/>
      <w:r w:rsidRPr="0027264F">
        <w:rPr>
          <w:rFonts w:asciiTheme="minorBidi" w:eastAsia="Times New Roman" w:hAnsiTheme="minorBidi"/>
          <w:b/>
          <w:bCs/>
          <w:sz w:val="32"/>
          <w:szCs w:val="32"/>
          <w:lang w:eastAsia="fr-FR"/>
        </w:rPr>
        <w:t> </w:t>
      </w:r>
    </w:p>
    <w:p w:rsidR="00B32E9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الترمذي: 1956، وصححه الألباني في صحيح الترغيب والترهيب: 891</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ما عندك مال تتصدق، تبسم في وجه أخيك صدقة، كأنك تصدقت، والرسول -صلى الله عليه وسلم- حث المسلمين على أن يكون أحدهم طلق الوجه، يعني: متبسماً، وأخبر بأن النار قد وكلت بكل غليظ جواد متكبر على الناس لا يريهم إلا الشدة والعبوس</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color w:val="428BCA"/>
          <w:sz w:val="32"/>
          <w:szCs w:val="32"/>
          <w:lang w:eastAsia="fr-FR"/>
        </w:rPr>
      </w:pPr>
      <w:r w:rsidRPr="0027264F">
        <w:rPr>
          <w:rFonts w:asciiTheme="minorBidi" w:eastAsia="Times New Roman" w:hAnsiTheme="minorBidi"/>
          <w:b/>
          <w:bCs/>
          <w:sz w:val="32"/>
          <w:szCs w:val="32"/>
          <w:rtl/>
          <w:lang w:eastAsia="fr-FR"/>
        </w:rPr>
        <w:t xml:space="preserve">ضرورة الرفق بأهل </w:t>
      </w:r>
      <w:proofErr w:type="gramStart"/>
      <w:r w:rsidRPr="0027264F">
        <w:rPr>
          <w:rFonts w:asciiTheme="minorBidi" w:eastAsia="Times New Roman" w:hAnsiTheme="minorBidi"/>
          <w:b/>
          <w:bCs/>
          <w:sz w:val="32"/>
          <w:szCs w:val="32"/>
          <w:rtl/>
          <w:lang w:eastAsia="fr-FR"/>
        </w:rPr>
        <w:t>المعاصي</w:t>
      </w:r>
      <w:proofErr w:type="gramEnd"/>
      <w:r w:rsidRPr="0027264F">
        <w:rPr>
          <w:rFonts w:asciiTheme="minorBidi" w:eastAsia="Times New Roman" w:hAnsiTheme="minorBidi"/>
          <w:b/>
          <w:bCs/>
          <w:sz w:val="32"/>
          <w:szCs w:val="32"/>
          <w:rtl/>
          <w:lang w:eastAsia="fr-FR"/>
        </w:rPr>
        <w:t xml:space="preserve"> تأليفاً وترغيباً لهم</w:t>
      </w:r>
      <w:r w:rsidRPr="0027264F">
        <w:rPr>
          <w:rFonts w:asciiTheme="minorBidi" w:eastAsia="Times New Roman" w:hAnsiTheme="minorBidi"/>
          <w:b/>
          <w:bCs/>
          <w:color w:val="428BCA"/>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كذلك هذه المسالة بعض الناس يتبسم أحياناً لكنه إذا رأى أهل الفسق، وأهل المعصية يقطّب في وجوههم ويعبس، ولا يريهم إلا كل غلظة وجفاء، يقول لك: هذا من أهل المعاصي، هذا فاسق، ما يتبسم في وجهه ولا ألتفت له، إما أني أدير قفاي، أو أعبّس في وجهه لماذا؟ هل دعوت الرجل مرات عديدة حتى وصلت إلى مرحلة اليأس فصار هذا الهجران منك نوع من العتاب </w:t>
      </w:r>
      <w:proofErr w:type="spellStart"/>
      <w:r w:rsidRPr="0027264F">
        <w:rPr>
          <w:rFonts w:asciiTheme="minorBidi" w:eastAsia="Times New Roman" w:hAnsiTheme="minorBidi"/>
          <w:b/>
          <w:bCs/>
          <w:color w:val="333333"/>
          <w:sz w:val="32"/>
          <w:szCs w:val="32"/>
          <w:shd w:val="clear" w:color="auto" w:fill="FFFFFF"/>
          <w:rtl/>
          <w:lang w:eastAsia="fr-FR"/>
        </w:rPr>
        <w:t>والتعزير</w:t>
      </w:r>
      <w:proofErr w:type="spellEnd"/>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لا</w:t>
      </w:r>
      <w:proofErr w:type="gramEnd"/>
      <w:r w:rsidRPr="0027264F">
        <w:rPr>
          <w:rFonts w:asciiTheme="minorBidi" w:eastAsia="Times New Roman" w:hAnsiTheme="minorBidi"/>
          <w:b/>
          <w:bCs/>
          <w:color w:val="333333"/>
          <w:sz w:val="32"/>
          <w:szCs w:val="32"/>
          <w:shd w:val="clear" w:color="auto" w:fill="FFFFFF"/>
          <w:rtl/>
          <w:lang w:eastAsia="fr-FR"/>
        </w:rPr>
        <w:t xml:space="preserve">، هكذا مجرد أن يجد واحداً من أصحاب المعاصي يقطّب في وجهه؟ لماذا؟ ليس هذا هو الإسلام، بل إن هذا التشدد في معاملة </w:t>
      </w:r>
      <w:proofErr w:type="spellStart"/>
      <w:r w:rsidRPr="0027264F">
        <w:rPr>
          <w:rFonts w:asciiTheme="minorBidi" w:eastAsia="Times New Roman" w:hAnsiTheme="minorBidi"/>
          <w:b/>
          <w:bCs/>
          <w:color w:val="333333"/>
          <w:sz w:val="32"/>
          <w:szCs w:val="32"/>
          <w:shd w:val="clear" w:color="auto" w:fill="FFFFFF"/>
          <w:rtl/>
          <w:lang w:eastAsia="fr-FR"/>
        </w:rPr>
        <w:t>الفسّاق</w:t>
      </w:r>
      <w:proofErr w:type="spellEnd"/>
      <w:r w:rsidRPr="0027264F">
        <w:rPr>
          <w:rFonts w:asciiTheme="minorBidi" w:eastAsia="Times New Roman" w:hAnsiTheme="minorBidi"/>
          <w:b/>
          <w:bCs/>
          <w:color w:val="333333"/>
          <w:sz w:val="32"/>
          <w:szCs w:val="32"/>
          <w:shd w:val="clear" w:color="auto" w:fill="FFFFFF"/>
          <w:rtl/>
          <w:lang w:eastAsia="fr-FR"/>
        </w:rPr>
        <w:t xml:space="preserve"> والمخطئين وهم أحوج الناس إلى العطف واللُّطف واللّين لتأليف قلوبهم على الخير والصلاح، فيه أثر كبير من آثار التنفير وإبعاد الناس عن جادة الحق</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هؤلاء الناس -يا أخي- مخطئون، وبعضهم فيهم خير ويريدون أن يتوبوا، وهم مقبلون على الله -عز وجل-، إذا أريتهم هذه الشدة، أليس هذا من أسباب تنفيرهم؟ نعم، فلذلك لا بد أن نحسن معاملة الناس، فإن الإحسان في معاملتهم حتى </w:t>
      </w:r>
      <w:proofErr w:type="spellStart"/>
      <w:r w:rsidRPr="0027264F">
        <w:rPr>
          <w:rFonts w:asciiTheme="minorBidi" w:eastAsia="Times New Roman" w:hAnsiTheme="minorBidi"/>
          <w:b/>
          <w:bCs/>
          <w:color w:val="333333"/>
          <w:sz w:val="32"/>
          <w:szCs w:val="32"/>
          <w:shd w:val="clear" w:color="auto" w:fill="FFFFFF"/>
          <w:rtl/>
          <w:lang w:eastAsia="fr-FR"/>
        </w:rPr>
        <w:t>الفسقة</w:t>
      </w:r>
      <w:proofErr w:type="spellEnd"/>
      <w:r w:rsidRPr="0027264F">
        <w:rPr>
          <w:rFonts w:asciiTheme="minorBidi" w:eastAsia="Times New Roman" w:hAnsiTheme="minorBidi"/>
          <w:b/>
          <w:bCs/>
          <w:color w:val="333333"/>
          <w:sz w:val="32"/>
          <w:szCs w:val="32"/>
          <w:shd w:val="clear" w:color="auto" w:fill="FFFFFF"/>
          <w:rtl/>
          <w:lang w:eastAsia="fr-FR"/>
        </w:rPr>
        <w:t>، وحتى أهل المعاصي ونحن ندعوهم نحسن معاملتهم؛ لأننا بإحسان المعاملة نستخرج بإذن الله الخير الكامن في نفوسهم، فما من إنسان إلا وفيه جانب من الخير غطت عليه حُجُب المعاصي والظلمات</w:t>
      </w:r>
      <w:r w:rsidRPr="0027264F">
        <w:rPr>
          <w:rFonts w:asciiTheme="minorBidi" w:eastAsia="Times New Roman" w:hAnsiTheme="minorBidi"/>
          <w:b/>
          <w:bCs/>
          <w:color w:val="333333"/>
          <w:sz w:val="32"/>
          <w:szCs w:val="32"/>
          <w:shd w:val="clear" w:color="auto" w:fill="FFFFFF"/>
          <w:lang w:eastAsia="fr-FR"/>
        </w:rPr>
        <w:t>.</w:t>
      </w:r>
    </w:p>
    <w:p w:rsidR="00B32E9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فبمعاملتك الحسنة تستغرب جانب الخير من نفوسهم، وهذا الأسلوب التربوي القائم على العطف على المذنبين، وعدم </w:t>
      </w:r>
      <w:proofErr w:type="spellStart"/>
      <w:r w:rsidRPr="0027264F">
        <w:rPr>
          <w:rFonts w:asciiTheme="minorBidi" w:eastAsia="Times New Roman" w:hAnsiTheme="minorBidi"/>
          <w:b/>
          <w:bCs/>
          <w:color w:val="333333"/>
          <w:sz w:val="32"/>
          <w:szCs w:val="32"/>
          <w:shd w:val="clear" w:color="auto" w:fill="FFFFFF"/>
          <w:rtl/>
          <w:lang w:eastAsia="fr-FR"/>
        </w:rPr>
        <w:t>تقنيطهم</w:t>
      </w:r>
      <w:proofErr w:type="spellEnd"/>
      <w:r w:rsidRPr="0027264F">
        <w:rPr>
          <w:rFonts w:asciiTheme="minorBidi" w:eastAsia="Times New Roman" w:hAnsiTheme="minorBidi"/>
          <w:b/>
          <w:bCs/>
          <w:color w:val="333333"/>
          <w:sz w:val="32"/>
          <w:szCs w:val="32"/>
          <w:shd w:val="clear" w:color="auto" w:fill="FFFFFF"/>
          <w:rtl/>
          <w:lang w:eastAsia="fr-FR"/>
        </w:rPr>
        <w:t xml:space="preserve"> من رحمة الله هو جعل الرسول -صلى الله عليه وسلم- يقول للناس لما أوتي بشارب خمر شرب مراراً عديدة، فسبّه بعض الصحابة وبعضهم لعنه، وبعضهم قال له:</w:t>
      </w:r>
    </w:p>
    <w:p w:rsidR="00B32E99"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قاتلك</w:t>
      </w:r>
      <w:proofErr w:type="gramEnd"/>
      <w:r w:rsidRPr="0027264F">
        <w:rPr>
          <w:rFonts w:asciiTheme="minorBidi" w:eastAsia="Times New Roman" w:hAnsiTheme="minorBidi"/>
          <w:b/>
          <w:bCs/>
          <w:color w:val="333333"/>
          <w:sz w:val="32"/>
          <w:szCs w:val="32"/>
          <w:shd w:val="clear" w:color="auto" w:fill="FFFFFF"/>
          <w:rtl/>
          <w:lang w:eastAsia="fr-FR"/>
        </w:rPr>
        <w:t xml:space="preserve"> ما أكثر ما يؤتى بك، قال لهم</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لا تكونوا عوناً للشيطان على أخيكم</w:t>
      </w:r>
      <w:r w:rsidRPr="0027264F">
        <w:rPr>
          <w:rFonts w:asciiTheme="minorBidi" w:eastAsia="Times New Roman" w:hAnsiTheme="minorBidi"/>
          <w:b/>
          <w:bCs/>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4168، وقال محققه الألباني حسن بشواهده</w:t>
      </w:r>
      <w:r w:rsidRPr="0027264F">
        <w:rPr>
          <w:rFonts w:asciiTheme="minorBidi" w:eastAsia="Times New Roman" w:hAnsiTheme="minorBidi"/>
          <w:b/>
          <w:bCs/>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لا</w:t>
      </w:r>
      <w:proofErr w:type="gramEnd"/>
      <w:r w:rsidRPr="0027264F">
        <w:rPr>
          <w:rFonts w:asciiTheme="minorBidi" w:eastAsia="Times New Roman" w:hAnsiTheme="minorBidi"/>
          <w:b/>
          <w:bCs/>
          <w:color w:val="333333"/>
          <w:sz w:val="32"/>
          <w:szCs w:val="32"/>
          <w:shd w:val="clear" w:color="auto" w:fill="FFFFFF"/>
          <w:rtl/>
          <w:lang w:eastAsia="fr-FR"/>
        </w:rPr>
        <w:t xml:space="preserve"> تقل له ليس له توبة، لا يقبل الله منك، بعد ما فعلت كل هذا الفعل يا أيها الفاجر، يا أيها الفاسق، يا أيها </w:t>
      </w:r>
      <w:r w:rsidRPr="0027264F">
        <w:rPr>
          <w:rFonts w:asciiTheme="minorBidi" w:eastAsia="Times New Roman" w:hAnsiTheme="minorBidi"/>
          <w:b/>
          <w:bCs/>
          <w:color w:val="333333"/>
          <w:sz w:val="32"/>
          <w:szCs w:val="32"/>
          <w:shd w:val="clear" w:color="auto" w:fill="FFFFFF"/>
          <w:rtl/>
          <w:lang w:eastAsia="fr-FR"/>
        </w:rPr>
        <w:lastRenderedPageBreak/>
        <w:t>العاصي، تريد أن تتوب؟ ليس لك أمل، لا، هذا فيه إعانة للشيطان، لا يوجد أمل في التوبة، إذن سأستمر بالمعاصي إذا  كان الله ما يقبل مني لم أحرم نفسي من اللذات ويستمر في لهوه وفجوره</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في سبيل معاملة الناس ودعوتهم التشديد الذي يكون في غير مكانه وزمانه، كأن يكون مع قوم حديثي عهد بالإسلام أو حديثي عهد بتوبة، ناس الآن التزموا بالإسلام في هذه اللحظات في هذه الأيام التزموا بالإسلام، أو عمل عملاً تاب منه، حديث عهد بتوبة، هذا التشديد عليه وإلزامه بجميع شعائر الدين وشرائعه دفعة واحدة مخالف للمصلحة الكاملة في طريقة الدعوة إلى الله عز وجل، فبإلزامه بجميع الشعائر دفعة واحدة والتشديد عليه، تأتي إلى واحد عاصي تقول له: أنت معك معاصي كثيرة، أنت لا بد أن تقوم الآن في كل ليلة، ولا بد أن تصوم كل يوم حتى يقبل الله منك التوبة، لا، خذه برفق ولين ولطف وعطف حتى توصله إلى مراتب إيمانية عالية، فيصبح هو الذي يسألك بعد ذلك، ما هي النوافل في الصيام؟ ما هي النوافل في قراءة القرآن؟ في الصبر؟ في الصلاة؟</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ما هي النوافل في الحج والعمرة؟ </w:t>
      </w:r>
      <w:proofErr w:type="gramStart"/>
      <w:r w:rsidRPr="0027264F">
        <w:rPr>
          <w:rFonts w:asciiTheme="minorBidi" w:eastAsia="Times New Roman" w:hAnsiTheme="minorBidi"/>
          <w:b/>
          <w:bCs/>
          <w:color w:val="333333"/>
          <w:sz w:val="32"/>
          <w:szCs w:val="32"/>
          <w:shd w:val="clear" w:color="auto" w:fill="FFFFFF"/>
          <w:rtl/>
          <w:lang w:eastAsia="fr-FR"/>
        </w:rPr>
        <w:t>ما</w:t>
      </w:r>
      <w:proofErr w:type="gramEnd"/>
      <w:r w:rsidRPr="0027264F">
        <w:rPr>
          <w:rFonts w:asciiTheme="minorBidi" w:eastAsia="Times New Roman" w:hAnsiTheme="minorBidi"/>
          <w:b/>
          <w:bCs/>
          <w:color w:val="333333"/>
          <w:sz w:val="32"/>
          <w:szCs w:val="32"/>
          <w:shd w:val="clear" w:color="auto" w:fill="FFFFFF"/>
          <w:rtl/>
          <w:lang w:eastAsia="fr-FR"/>
        </w:rPr>
        <w:t xml:space="preserve"> هي حتى أستطيع أن أفعل حتى أكفر عن ذنوبي، ما هي أبواب الخير؟ كيف أكسب الحسنات؟ ما هي </w:t>
      </w:r>
      <w:proofErr w:type="gramStart"/>
      <w:r w:rsidRPr="0027264F">
        <w:rPr>
          <w:rFonts w:asciiTheme="minorBidi" w:eastAsia="Times New Roman" w:hAnsiTheme="minorBidi"/>
          <w:b/>
          <w:bCs/>
          <w:color w:val="333333"/>
          <w:sz w:val="32"/>
          <w:szCs w:val="32"/>
          <w:shd w:val="clear" w:color="auto" w:fill="FFFFFF"/>
          <w:rtl/>
          <w:lang w:eastAsia="fr-FR"/>
        </w:rPr>
        <w:t>طرق</w:t>
      </w:r>
      <w:proofErr w:type="gramEnd"/>
      <w:r w:rsidRPr="0027264F">
        <w:rPr>
          <w:rFonts w:asciiTheme="minorBidi" w:eastAsia="Times New Roman" w:hAnsiTheme="minorBidi"/>
          <w:b/>
          <w:bCs/>
          <w:color w:val="333333"/>
          <w:sz w:val="32"/>
          <w:szCs w:val="32"/>
          <w:shd w:val="clear" w:color="auto" w:fill="FFFFFF"/>
          <w:rtl/>
          <w:lang w:eastAsia="fr-FR"/>
        </w:rPr>
        <w:t xml:space="preserve"> كسب الثواب؟ عندما يقبل وأنت تعطيه جرعات تلو جرعات بحسب الحكمة، ومعرفتك بحاله، هذا الذي يجعله يستمر في طريق الخير، فلا ينبغي التركيز على الجزئيات قبل الكليات، لا، ناس الآن عرفوا الله، أعطهم الأصول، علّمهم الأساسيات، وانتقل بعد ذلك معهم بتدرج وحكمة في الجزئيات، لا تغالِ فتعطيهم دفعة واحدة من هذا الطرف، ولا تغل في الطرف الآخر هذه السنن لا علمهم إياها، لا، علمهم الدين كاملاً، مثل الرسول -صلى الله عليه وسلم- لما أرسل </w:t>
      </w:r>
      <w:proofErr w:type="spellStart"/>
      <w:r w:rsidRPr="0027264F">
        <w:rPr>
          <w:rFonts w:asciiTheme="minorBidi" w:eastAsia="Times New Roman" w:hAnsiTheme="minorBidi"/>
          <w:b/>
          <w:bCs/>
          <w:color w:val="333333"/>
          <w:sz w:val="32"/>
          <w:szCs w:val="32"/>
          <w:shd w:val="clear" w:color="auto" w:fill="FFFFFF"/>
          <w:rtl/>
          <w:lang w:eastAsia="fr-FR"/>
        </w:rPr>
        <w:t>معاذاً</w:t>
      </w:r>
      <w:proofErr w:type="spellEnd"/>
      <w:r w:rsidRPr="0027264F">
        <w:rPr>
          <w:rFonts w:asciiTheme="minorBidi" w:eastAsia="Times New Roman" w:hAnsiTheme="minorBidi"/>
          <w:b/>
          <w:bCs/>
          <w:color w:val="333333"/>
          <w:sz w:val="32"/>
          <w:szCs w:val="32"/>
          <w:shd w:val="clear" w:color="auto" w:fill="FFFFFF"/>
          <w:rtl/>
          <w:lang w:eastAsia="fr-FR"/>
        </w:rPr>
        <w:t xml:space="preserve"> خطوات،</w:t>
      </w:r>
    </w:p>
    <w:p w:rsidR="00B32E99" w:rsidRPr="0027264F" w:rsidRDefault="003A33D9" w:rsidP="003A33D9">
      <w:pPr>
        <w:spacing w:after="0" w:line="240" w:lineRule="auto"/>
        <w:jc w:val="right"/>
        <w:rPr>
          <w:rFonts w:asciiTheme="minorBidi" w:eastAsia="Times New Roman" w:hAnsiTheme="minorBidi"/>
          <w:b/>
          <w:bCs/>
          <w:color w:val="00B05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r w:rsidRPr="0027264F">
        <w:rPr>
          <w:rFonts w:asciiTheme="minorBidi" w:eastAsia="Times New Roman" w:hAnsiTheme="minorBidi"/>
          <w:b/>
          <w:bCs/>
          <w:color w:val="00B050"/>
          <w:sz w:val="32"/>
          <w:szCs w:val="32"/>
          <w:shd w:val="clear" w:color="auto" w:fill="FFFFFF"/>
          <w:rtl/>
          <w:lang w:eastAsia="fr-FR"/>
        </w:rPr>
        <w:t xml:space="preserve">أول شيء يشهدون </w:t>
      </w:r>
      <w:proofErr w:type="gramStart"/>
      <w:r w:rsidRPr="0027264F">
        <w:rPr>
          <w:rFonts w:asciiTheme="minorBidi" w:eastAsia="Times New Roman" w:hAnsiTheme="minorBidi"/>
          <w:b/>
          <w:bCs/>
          <w:color w:val="00B050"/>
          <w:sz w:val="32"/>
          <w:szCs w:val="32"/>
          <w:shd w:val="clear" w:color="auto" w:fill="FFFFFF"/>
          <w:rtl/>
          <w:lang w:eastAsia="fr-FR"/>
        </w:rPr>
        <w:t>أن</w:t>
      </w:r>
      <w:proofErr w:type="gramEnd"/>
      <w:r w:rsidRPr="0027264F">
        <w:rPr>
          <w:rFonts w:asciiTheme="minorBidi" w:eastAsia="Times New Roman" w:hAnsiTheme="minorBidi"/>
          <w:b/>
          <w:bCs/>
          <w:color w:val="00B050"/>
          <w:sz w:val="32"/>
          <w:szCs w:val="32"/>
          <w:shd w:val="clear" w:color="auto" w:fill="FFFFFF"/>
          <w:rtl/>
          <w:lang w:eastAsia="fr-FR"/>
        </w:rPr>
        <w:t xml:space="preserve"> لا إله إلا الله قال</w:t>
      </w:r>
      <w:r w:rsidRPr="0027264F">
        <w:rPr>
          <w:rFonts w:asciiTheme="minorBidi" w:eastAsia="Times New Roman" w:hAnsiTheme="minorBidi"/>
          <w:b/>
          <w:bCs/>
          <w:color w:val="00B050"/>
          <w:sz w:val="32"/>
          <w:szCs w:val="32"/>
          <w:shd w:val="clear" w:color="auto" w:fill="FFFFFF"/>
          <w:lang w:eastAsia="fr-FR"/>
        </w:rPr>
        <w:t>: </w:t>
      </w:r>
    </w:p>
    <w:p w:rsidR="00F5523C" w:rsidRPr="0027264F" w:rsidRDefault="003A33D9" w:rsidP="003A33D9">
      <w:pPr>
        <w:spacing w:after="0" w:line="240" w:lineRule="auto"/>
        <w:jc w:val="right"/>
        <w:rPr>
          <w:rFonts w:asciiTheme="minorBidi" w:eastAsia="Times New Roman" w:hAnsiTheme="minorBidi"/>
          <w:b/>
          <w:bCs/>
          <w:sz w:val="32"/>
          <w:szCs w:val="32"/>
          <w:rtl/>
          <w:lang w:eastAsia="fr-FR"/>
        </w:rPr>
      </w:pPr>
      <w:proofErr w:type="gramStart"/>
      <w:r w:rsidRPr="0027264F">
        <w:rPr>
          <w:rFonts w:asciiTheme="minorBidi" w:eastAsia="Times New Roman" w:hAnsiTheme="minorBidi"/>
          <w:b/>
          <w:bCs/>
          <w:color w:val="00B050"/>
          <w:sz w:val="32"/>
          <w:szCs w:val="32"/>
          <w:rtl/>
          <w:lang w:eastAsia="fr-FR"/>
        </w:rPr>
        <w:t>فإن</w:t>
      </w:r>
      <w:proofErr w:type="gramEnd"/>
      <w:r w:rsidRPr="0027264F">
        <w:rPr>
          <w:rFonts w:asciiTheme="minorBidi" w:eastAsia="Times New Roman" w:hAnsiTheme="minorBidi"/>
          <w:b/>
          <w:bCs/>
          <w:color w:val="00B050"/>
          <w:sz w:val="32"/>
          <w:szCs w:val="32"/>
          <w:rtl/>
          <w:lang w:eastAsia="fr-FR"/>
        </w:rPr>
        <w:t xml:space="preserve"> أطاعوا لذلك فأعلمهم أن الله قد افترض عليهم الصلوات، فإن أطاعوك لذلك أخبرهم أن الله قد فرض عليهم زكاة أموالهم، تؤخذ من أغنيائهم فترد لفقرائهم</w:t>
      </w:r>
      <w:r w:rsidRPr="0027264F">
        <w:rPr>
          <w:rFonts w:asciiTheme="minorBidi" w:eastAsia="Times New Roman" w:hAnsiTheme="minorBidi"/>
          <w:b/>
          <w:bCs/>
          <w:color w:val="00B050"/>
          <w:sz w:val="32"/>
          <w:szCs w:val="32"/>
          <w:lang w:eastAsia="fr-FR"/>
        </w:rPr>
        <w:t>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أحمد: 2071، وأبو داود: 1584، والنسائي في الكبرى: 2313، وصححه الألباني في صحيح أبي داود: 141</w:t>
      </w:r>
      <w:r w:rsidRPr="0027264F">
        <w:rPr>
          <w:rFonts w:asciiTheme="minorBidi" w:eastAsia="Times New Roman" w:hAnsiTheme="minorBidi"/>
          <w:b/>
          <w:bCs/>
          <w:color w:val="0000FF"/>
          <w:sz w:val="32"/>
          <w:szCs w:val="32"/>
          <w:shd w:val="clear" w:color="auto" w:fill="FFFFFF"/>
          <w:rtl/>
          <w:lang w:eastAsia="fr-FR"/>
        </w:rPr>
        <w:t>2</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مرحلية</w:t>
      </w:r>
      <w:proofErr w:type="gramEnd"/>
      <w:r w:rsidRPr="0027264F">
        <w:rPr>
          <w:rFonts w:asciiTheme="minorBidi" w:eastAsia="Times New Roman" w:hAnsiTheme="minorBidi"/>
          <w:b/>
          <w:bCs/>
          <w:color w:val="333333"/>
          <w:sz w:val="32"/>
          <w:szCs w:val="32"/>
          <w:shd w:val="clear" w:color="auto" w:fill="FFFFFF"/>
          <w:rtl/>
          <w:lang w:eastAsia="fr-FR"/>
        </w:rPr>
        <w:t xml:space="preserve"> حتى يتقبلوا شرائع الدين كلها</w:t>
      </w:r>
    </w:p>
    <w:p w:rsidR="003A33D9" w:rsidRPr="0027264F"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من صور الغلو: الانشغال بدعوة البعيدين وترك الأقربين</w:t>
      </w:r>
      <w:r w:rsidRPr="0027264F">
        <w:rPr>
          <w:rFonts w:asciiTheme="minorBidi" w:eastAsia="Times New Roman" w:hAnsiTheme="minorBidi"/>
          <w:b/>
          <w:bCs/>
          <w:sz w:val="32"/>
          <w:szCs w:val="32"/>
          <w:lang w:eastAsia="fr-FR"/>
        </w:rPr>
        <w:t>:</w:t>
      </w:r>
    </w:p>
    <w:p w:rsidR="00F5523C" w:rsidRPr="0027264F" w:rsidRDefault="003A33D9" w:rsidP="00611178">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كذلك من أنواع الغلو التي تقع في الدعوة إلى الله -عز وجل- أن كثيراً من الصالحين والدعاة إلى الله تعالى يشتغلون بدعوة </w:t>
      </w:r>
      <w:proofErr w:type="spellStart"/>
      <w:r w:rsidRPr="0027264F">
        <w:rPr>
          <w:rFonts w:asciiTheme="minorBidi" w:eastAsia="Times New Roman" w:hAnsiTheme="minorBidi"/>
          <w:b/>
          <w:bCs/>
          <w:color w:val="333333"/>
          <w:sz w:val="32"/>
          <w:szCs w:val="32"/>
          <w:shd w:val="clear" w:color="auto" w:fill="FFFFFF"/>
          <w:rtl/>
          <w:lang w:eastAsia="fr-FR"/>
        </w:rPr>
        <w:t>البعداء</w:t>
      </w:r>
      <w:proofErr w:type="spellEnd"/>
      <w:r w:rsidRPr="0027264F">
        <w:rPr>
          <w:rFonts w:asciiTheme="minorBidi" w:eastAsia="Times New Roman" w:hAnsiTheme="minorBidi"/>
          <w:b/>
          <w:bCs/>
          <w:color w:val="333333"/>
          <w:sz w:val="32"/>
          <w:szCs w:val="32"/>
          <w:shd w:val="clear" w:color="auto" w:fill="FFFFFF"/>
          <w:rtl/>
          <w:lang w:eastAsia="fr-FR"/>
        </w:rPr>
        <w:t xml:space="preserve"> وينسون الأقرباء، يعني تجد الواحد منشغلاً مع الناس الذين في آخر المدينة، والبعيدين، وهذا شيء طيب، لا نقول لا، أدع من شئت من هم بجوارك في الوظيفة، في الدكان، لكن يا أخي عليك حقوق، إخوانك، تجد الواحد ذاهب مع عيال الناس، وأخذ وعطاء، لكنك إذا نظرت إلى حال أهله، أمه، أبيه، إخوانه، أخواته في البيت، عمه، خاله، جيرانه، ليس مهتماً بهؤلاء الناس كلهم، لماذا؟ </w:t>
      </w:r>
      <w:proofErr w:type="gramStart"/>
      <w:r w:rsidRPr="0027264F">
        <w:rPr>
          <w:rFonts w:asciiTheme="minorBidi" w:eastAsia="Times New Roman" w:hAnsiTheme="minorBidi"/>
          <w:b/>
          <w:bCs/>
          <w:color w:val="333333"/>
          <w:sz w:val="32"/>
          <w:szCs w:val="32"/>
          <w:shd w:val="clear" w:color="auto" w:fill="FFFFFF"/>
          <w:rtl/>
          <w:lang w:eastAsia="fr-FR"/>
        </w:rPr>
        <w:t>يجب</w:t>
      </w:r>
      <w:proofErr w:type="gramEnd"/>
      <w:r w:rsidRPr="0027264F">
        <w:rPr>
          <w:rFonts w:asciiTheme="minorBidi" w:eastAsia="Times New Roman" w:hAnsiTheme="minorBidi"/>
          <w:b/>
          <w:bCs/>
          <w:color w:val="333333"/>
          <w:sz w:val="32"/>
          <w:szCs w:val="32"/>
          <w:shd w:val="clear" w:color="auto" w:fill="FFFFFF"/>
          <w:rtl/>
          <w:lang w:eastAsia="fr-FR"/>
        </w:rPr>
        <w:t xml:space="preserve"> أن لا تنسى هؤلاء</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C00000"/>
          <w:sz w:val="32"/>
          <w:szCs w:val="32"/>
          <w:rtl/>
          <w:lang w:eastAsia="fr-FR"/>
        </w:rPr>
        <w:t>وَأْمُرْ أَهْلَكَ بِالصَّلَاةِ وَاصْطَبِرْ عَلَيْهَا</w:t>
      </w:r>
      <w:r w:rsidRPr="0027264F">
        <w:rPr>
          <w:rFonts w:asciiTheme="minorBidi" w:eastAsia="Times New Roman" w:hAnsiTheme="minorBidi"/>
          <w:b/>
          <w:bCs/>
          <w:color w:val="0000FF"/>
          <w:sz w:val="32"/>
          <w:szCs w:val="32"/>
          <w:shd w:val="clear" w:color="auto" w:fill="FFFFFF"/>
          <w:lang w:eastAsia="fr-FR"/>
        </w:rPr>
        <w:t> </w:t>
      </w:r>
    </w:p>
    <w:p w:rsidR="00F5523C" w:rsidRPr="0027264F" w:rsidRDefault="003A33D9" w:rsidP="00611178">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0000FF"/>
          <w:sz w:val="32"/>
          <w:szCs w:val="32"/>
          <w:shd w:val="clear" w:color="auto" w:fill="FFFFFF"/>
          <w:lang w:eastAsia="fr-FR"/>
        </w:rPr>
        <w:t xml:space="preserve"> [</w:t>
      </w:r>
      <w:r w:rsidRPr="0027264F">
        <w:rPr>
          <w:rFonts w:asciiTheme="minorBidi" w:eastAsia="Times New Roman" w:hAnsiTheme="minorBidi"/>
          <w:b/>
          <w:bCs/>
          <w:color w:val="C00000"/>
          <w:sz w:val="32"/>
          <w:szCs w:val="32"/>
          <w:shd w:val="clear" w:color="auto" w:fill="FFFFFF"/>
          <w:rtl/>
          <w:lang w:eastAsia="fr-FR"/>
        </w:rPr>
        <w:t>سورة طـه: 132</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0000FF"/>
          <w:sz w:val="32"/>
          <w:szCs w:val="32"/>
          <w:shd w:val="clear" w:color="auto" w:fill="FFFFFF"/>
          <w:rtl/>
          <w:lang w:eastAsia="fr-FR"/>
        </w:rPr>
        <w:t>،</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p>
    <w:p w:rsidR="00F5523C" w:rsidRPr="0027264F" w:rsidRDefault="003A33D9" w:rsidP="00611178">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color w:val="C00000"/>
          <w:sz w:val="32"/>
          <w:szCs w:val="32"/>
          <w:rtl/>
          <w:lang w:eastAsia="fr-FR"/>
        </w:rPr>
        <w:t xml:space="preserve">قُوا أَنفُسَكُمْ </w:t>
      </w:r>
      <w:proofErr w:type="spellStart"/>
      <w:r w:rsidRPr="0027264F">
        <w:rPr>
          <w:rFonts w:asciiTheme="minorBidi" w:eastAsia="Times New Roman" w:hAnsiTheme="minorBidi"/>
          <w:b/>
          <w:bCs/>
          <w:color w:val="C00000"/>
          <w:sz w:val="32"/>
          <w:szCs w:val="32"/>
          <w:rtl/>
          <w:lang w:eastAsia="fr-FR"/>
        </w:rPr>
        <w:t>وَأَهْلِيكُمْ</w:t>
      </w:r>
      <w:proofErr w:type="spellEnd"/>
      <w:r w:rsidRPr="0027264F">
        <w:rPr>
          <w:rFonts w:asciiTheme="minorBidi" w:eastAsia="Times New Roman" w:hAnsiTheme="minorBidi"/>
          <w:b/>
          <w:bCs/>
          <w:color w:val="C00000"/>
          <w:sz w:val="32"/>
          <w:szCs w:val="32"/>
          <w:rtl/>
          <w:lang w:eastAsia="fr-FR"/>
        </w:rPr>
        <w:t xml:space="preserve"> نَارًا وَقُودُهَا النَّاسُ وَالْحِجَارَةُ</w:t>
      </w:r>
    </w:p>
    <w:p w:rsidR="00611178" w:rsidRPr="0027264F" w:rsidRDefault="003A33D9" w:rsidP="00611178">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C00000"/>
          <w:sz w:val="32"/>
          <w:szCs w:val="32"/>
          <w:lang w:eastAsia="fr-FR"/>
        </w:rPr>
        <w:t> </w:t>
      </w:r>
      <w:r w:rsidRPr="0027264F">
        <w:rPr>
          <w:rFonts w:asciiTheme="minorBidi" w:eastAsia="Times New Roman" w:hAnsiTheme="minorBidi"/>
          <w:b/>
          <w:bCs/>
          <w:color w:val="C00000"/>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التحريم</w:t>
      </w:r>
      <w:r w:rsidRPr="0027264F">
        <w:rPr>
          <w:rFonts w:asciiTheme="minorBidi" w:eastAsia="Times New Roman" w:hAnsiTheme="minorBidi"/>
          <w:b/>
          <w:bCs/>
          <w:color w:val="C00000"/>
          <w:sz w:val="32"/>
          <w:szCs w:val="32"/>
          <w:shd w:val="clear" w:color="auto" w:fill="FFFFFF"/>
          <w:lang w:eastAsia="fr-FR"/>
        </w:rPr>
        <w:t>: 6</w:t>
      </w:r>
      <w:r w:rsidRPr="0027264F">
        <w:rPr>
          <w:rFonts w:asciiTheme="minorBidi" w:eastAsia="Times New Roman" w:hAnsiTheme="minorBidi"/>
          <w:b/>
          <w:bCs/>
          <w:color w:val="0000FF"/>
          <w:sz w:val="32"/>
          <w:szCs w:val="32"/>
          <w:shd w:val="clear" w:color="auto" w:fill="FFFFFF"/>
          <w:lang w:eastAsia="fr-FR"/>
        </w:rPr>
        <w:t>].</w:t>
      </w:r>
    </w:p>
    <w:p w:rsidR="00611178" w:rsidRPr="0027264F" w:rsidRDefault="00611178" w:rsidP="00611178">
      <w:pPr>
        <w:spacing w:after="0" w:line="240" w:lineRule="auto"/>
        <w:jc w:val="right"/>
        <w:rPr>
          <w:rFonts w:asciiTheme="minorBidi" w:eastAsia="Times New Roman" w:hAnsiTheme="minorBidi"/>
          <w:b/>
          <w:bCs/>
          <w:color w:val="333333"/>
          <w:sz w:val="32"/>
          <w:szCs w:val="32"/>
          <w:rtl/>
          <w:lang w:eastAsia="fr-FR"/>
        </w:rPr>
      </w:pPr>
    </w:p>
    <w:p w:rsidR="00611178"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لا بد من النوازل، مثلاً إذا جئت إلى قضية طلب العلم بعض الناس يأخذون العلم الدنيوي على حساب العلم الشرعي، فيدرس الفيزياء والكيمياء وأنواع الهندسة، لكنه لا يفهم شيئاً في أمور الشريعة، كل الأمر هذا ينفع المسلمين، لازم يركز، يا أخي ركز لكن الله -عز وجل- فرض عليك أن تتعلم أشياء من الدين تقيم بها الصلاة والزكاة والطهارة والعبادات، لا بد أن تتعلمها لابد</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كذلك</w:t>
      </w:r>
      <w:proofErr w:type="gramEnd"/>
      <w:r w:rsidRPr="0027264F">
        <w:rPr>
          <w:rFonts w:asciiTheme="minorBidi" w:eastAsia="Times New Roman" w:hAnsiTheme="minorBidi"/>
          <w:b/>
          <w:bCs/>
          <w:color w:val="333333"/>
          <w:sz w:val="32"/>
          <w:szCs w:val="32"/>
          <w:shd w:val="clear" w:color="auto" w:fill="FFFFFF"/>
          <w:rtl/>
          <w:lang w:eastAsia="fr-FR"/>
        </w:rPr>
        <w:t xml:space="preserve"> مثلاً تجد أناس منغمسين في الكتب، ولكنهم لا يعون شيئا عن واقعهم وما يدور حولهم، ويقول لك: أنا أطلب العلم الشرعي! طرح اسم شخص في المجلس، فقال واحد من الناس: هذا </w:t>
      </w:r>
      <w:proofErr w:type="spellStart"/>
      <w:r w:rsidRPr="0027264F">
        <w:rPr>
          <w:rFonts w:asciiTheme="minorBidi" w:eastAsia="Times New Roman" w:hAnsiTheme="minorBidi"/>
          <w:b/>
          <w:bCs/>
          <w:color w:val="333333"/>
          <w:sz w:val="32"/>
          <w:szCs w:val="32"/>
          <w:shd w:val="clear" w:color="auto" w:fill="FFFFFF"/>
          <w:rtl/>
          <w:lang w:eastAsia="fr-FR"/>
        </w:rPr>
        <w:t>ماسوني</w:t>
      </w:r>
      <w:proofErr w:type="spellEnd"/>
      <w:r w:rsidRPr="0027264F">
        <w:rPr>
          <w:rFonts w:asciiTheme="minorBidi" w:eastAsia="Times New Roman" w:hAnsiTheme="minorBidi"/>
          <w:b/>
          <w:bCs/>
          <w:color w:val="333333"/>
          <w:sz w:val="32"/>
          <w:szCs w:val="32"/>
          <w:shd w:val="clear" w:color="auto" w:fill="FFFFFF"/>
          <w:rtl/>
          <w:lang w:eastAsia="fr-FR"/>
        </w:rPr>
        <w:t xml:space="preserve"> من </w:t>
      </w:r>
      <w:proofErr w:type="spellStart"/>
      <w:r w:rsidRPr="0027264F">
        <w:rPr>
          <w:rFonts w:asciiTheme="minorBidi" w:eastAsia="Times New Roman" w:hAnsiTheme="minorBidi"/>
          <w:b/>
          <w:bCs/>
          <w:color w:val="333333"/>
          <w:sz w:val="32"/>
          <w:szCs w:val="32"/>
          <w:shd w:val="clear" w:color="auto" w:fill="FFFFFF"/>
          <w:rtl/>
          <w:lang w:eastAsia="fr-FR"/>
        </w:rPr>
        <w:lastRenderedPageBreak/>
        <w:t>الماسونية</w:t>
      </w:r>
      <w:proofErr w:type="spellEnd"/>
      <w:r w:rsidRPr="0027264F">
        <w:rPr>
          <w:rFonts w:asciiTheme="minorBidi" w:eastAsia="Times New Roman" w:hAnsiTheme="minorBidi"/>
          <w:b/>
          <w:bCs/>
          <w:color w:val="333333"/>
          <w:sz w:val="32"/>
          <w:szCs w:val="32"/>
          <w:shd w:val="clear" w:color="auto" w:fill="FFFFFF"/>
          <w:rtl/>
          <w:lang w:eastAsia="fr-FR"/>
        </w:rPr>
        <w:t xml:space="preserve">، فقال رجل من هؤلاء الناس المشتغلين بالكتب فقط: هذا نعرف قبيلته، هذا من القبيلة الفلانية، كيف يكون </w:t>
      </w:r>
      <w:proofErr w:type="spellStart"/>
      <w:r w:rsidRPr="0027264F">
        <w:rPr>
          <w:rFonts w:asciiTheme="minorBidi" w:eastAsia="Times New Roman" w:hAnsiTheme="minorBidi"/>
          <w:b/>
          <w:bCs/>
          <w:color w:val="333333"/>
          <w:sz w:val="32"/>
          <w:szCs w:val="32"/>
          <w:shd w:val="clear" w:color="auto" w:fill="FFFFFF"/>
          <w:rtl/>
          <w:lang w:eastAsia="fr-FR"/>
        </w:rPr>
        <w:t>ماسونياً</w:t>
      </w:r>
      <w:proofErr w:type="spellEnd"/>
      <w:r w:rsidRPr="0027264F">
        <w:rPr>
          <w:rFonts w:asciiTheme="minorBidi" w:eastAsia="Times New Roman" w:hAnsiTheme="minorBidi"/>
          <w:b/>
          <w:bCs/>
          <w:color w:val="333333"/>
          <w:sz w:val="32"/>
          <w:szCs w:val="32"/>
          <w:shd w:val="clear" w:color="auto" w:fill="FFFFFF"/>
          <w:rtl/>
          <w:lang w:eastAsia="fr-FR"/>
        </w:rPr>
        <w:t>؟</w:t>
      </w:r>
    </w:p>
    <w:p w:rsidR="00F5523C"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فلا</w:t>
      </w:r>
      <w:proofErr w:type="gramEnd"/>
      <w:r w:rsidRPr="0027264F">
        <w:rPr>
          <w:rFonts w:asciiTheme="minorBidi" w:eastAsia="Times New Roman" w:hAnsiTheme="minorBidi"/>
          <w:b/>
          <w:bCs/>
          <w:color w:val="333333"/>
          <w:sz w:val="32"/>
          <w:szCs w:val="32"/>
          <w:shd w:val="clear" w:color="auto" w:fill="FFFFFF"/>
          <w:rtl/>
          <w:lang w:eastAsia="fr-FR"/>
        </w:rPr>
        <w:t xml:space="preserve"> بد -أيها الإخوة- أن يكون الإنسان متوازناً في طلب العلم الشرعي، والوعي بالواقع، الله -عز وجل- </w:t>
      </w:r>
    </w:p>
    <w:p w:rsidR="00F5523C" w:rsidRPr="0027264F" w:rsidRDefault="003A33D9" w:rsidP="00611178">
      <w:pPr>
        <w:spacing w:after="0" w:line="240" w:lineRule="auto"/>
        <w:jc w:val="right"/>
        <w:rPr>
          <w:rFonts w:asciiTheme="minorBidi" w:eastAsia="Times New Roman" w:hAnsiTheme="minorBidi"/>
          <w:b/>
          <w:bCs/>
          <w:color w:val="C0000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قال</w:t>
      </w:r>
      <w:r w:rsidRPr="0027264F">
        <w:rPr>
          <w:rFonts w:asciiTheme="minorBidi" w:eastAsia="Times New Roman" w:hAnsiTheme="minorBidi"/>
          <w:b/>
          <w:bCs/>
          <w:color w:val="333333"/>
          <w:sz w:val="32"/>
          <w:szCs w:val="32"/>
          <w:shd w:val="clear" w:color="auto" w:fill="FFFFFF"/>
          <w:lang w:eastAsia="fr-FR"/>
        </w:rPr>
        <w:t>: </w:t>
      </w:r>
    </w:p>
    <w:p w:rsidR="00F5523C" w:rsidRPr="0027264F" w:rsidRDefault="003A33D9" w:rsidP="00611178">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color w:val="C00000"/>
          <w:sz w:val="32"/>
          <w:szCs w:val="32"/>
          <w:lang w:eastAsia="fr-FR"/>
        </w:rPr>
        <w:t> </w:t>
      </w:r>
      <w:r w:rsidRPr="0027264F">
        <w:rPr>
          <w:rFonts w:asciiTheme="minorBidi" w:eastAsia="Times New Roman" w:hAnsiTheme="minorBidi"/>
          <w:b/>
          <w:bCs/>
          <w:color w:val="C00000"/>
          <w:sz w:val="32"/>
          <w:szCs w:val="32"/>
          <w:rtl/>
          <w:lang w:eastAsia="fr-FR"/>
        </w:rPr>
        <w:t xml:space="preserve">وَلِتَسْتَبِينَ </w:t>
      </w:r>
      <w:proofErr w:type="gramStart"/>
      <w:r w:rsidRPr="0027264F">
        <w:rPr>
          <w:rFonts w:asciiTheme="minorBidi" w:eastAsia="Times New Roman" w:hAnsiTheme="minorBidi"/>
          <w:b/>
          <w:bCs/>
          <w:color w:val="C00000"/>
          <w:sz w:val="32"/>
          <w:szCs w:val="32"/>
          <w:rtl/>
          <w:lang w:eastAsia="fr-FR"/>
        </w:rPr>
        <w:t>سَبِيلُ</w:t>
      </w:r>
      <w:proofErr w:type="gramEnd"/>
      <w:r w:rsidRPr="0027264F">
        <w:rPr>
          <w:rFonts w:asciiTheme="minorBidi" w:eastAsia="Times New Roman" w:hAnsiTheme="minorBidi"/>
          <w:b/>
          <w:bCs/>
          <w:color w:val="C00000"/>
          <w:sz w:val="32"/>
          <w:szCs w:val="32"/>
          <w:rtl/>
          <w:lang w:eastAsia="fr-FR"/>
        </w:rPr>
        <w:t xml:space="preserve"> الْمُجْرِمِينَ</w:t>
      </w:r>
    </w:p>
    <w:p w:rsidR="00611178"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C00000"/>
          <w:sz w:val="32"/>
          <w:szCs w:val="32"/>
          <w:lang w:eastAsia="fr-FR"/>
        </w:rPr>
        <w:t> </w:t>
      </w:r>
      <w:r w:rsidRPr="0027264F">
        <w:rPr>
          <w:rFonts w:asciiTheme="minorBidi" w:eastAsia="Times New Roman" w:hAnsiTheme="minorBidi"/>
          <w:b/>
          <w:bCs/>
          <w:color w:val="C00000"/>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الأنعام: 55</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لا بد، الله -عز وجل- أنزل القرآن هذا حتى يبين للناس حتى سبيل المجرمين، فلا بد تبين فرقهم، وكيف يضللون الناس، وكيف ترد هذه الأشياء، يكون الإنسان عنده علم في الواقع، وعي بالواقع الذي يدور حوله</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كذلك إذا جئت مثلاً إلى قضية الأخوة، لاحظوا -أيها الإخوة- أننا الآن نتكلم على جانب الغلو، ما نتكلم على جانب التفريط والتساهل، الغلو مثلاً تجد الإنسان مع إخوانه دائماً ومتمسك ويعرف، لكنه أحياناً تصل به قضية هذه الأخوة إلى مجالسة إخوانه لا للتعلم ولا للاستفادة ولا للارتقاء في حياته الإيمانية، ولكن لتضييع الوقت؛ ولأنه يهوى هؤلاء، يحبهم ويميل إليهم نفسياً، ولذلك يحب أن يجلس معهم، يعني اجتماع مؤانسة والتقاء وتقارب طباع، لا اجتماع إيمان وعلم ومدارسة لكتاب الله، أو تعاون على البر والتقوى</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ويدخل الواحد في قضية الأخوة، يقول: هذه الإخوة، وهذا يؤدي إلى إفساد القلب، وتضييع الوقت، وتزيُّن بعضهم لبعض، تتحول الأمور والعلاقات في النهاية إلى مجاملات ومدح، كل واحد يمدح الثاني، تصير القضية منصرفة عن الغرض الأساسي من الأخوة، وموالاة الثناء،</w:t>
      </w:r>
    </w:p>
    <w:p w:rsidR="00611178" w:rsidRPr="0027264F" w:rsidRDefault="00611178" w:rsidP="00611178">
      <w:pPr>
        <w:spacing w:after="0" w:line="240" w:lineRule="auto"/>
        <w:jc w:val="right"/>
        <w:rPr>
          <w:rFonts w:asciiTheme="minorBidi" w:eastAsia="Times New Roman" w:hAnsiTheme="minorBidi"/>
          <w:b/>
          <w:bCs/>
          <w:color w:val="333333"/>
          <w:sz w:val="32"/>
          <w:szCs w:val="32"/>
          <w:shd w:val="clear" w:color="auto" w:fill="FFFFFF"/>
          <w:rtl/>
          <w:lang w:eastAsia="fr-FR"/>
        </w:rPr>
      </w:pPr>
    </w:p>
    <w:p w:rsidR="003A33D9" w:rsidRPr="0027264F" w:rsidRDefault="003A33D9" w:rsidP="00611178">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وتتحول إلى خلطة أكثر من الحاجة، فقد يكون الواحد جالساً مع إخوانه والمؤذن أذن للصلاة يقول: أنا جالس مع هؤلاء الشباب، مع إخواني، غير صحيح، جاء وقت الصلاة تذهب إلى المسجد، جاء وقت تخلو فيه لربك في الليل تذهب وتخلو به بالليل وليس معنى الأخوة مداومة الالتقاء والاجتماع والمخالطة والعشرة، لا، يجب أن يكون هناك توازن؛ لأنها تتحول في النهاية إلى شهوة ينقطع فيها الإنسان عن المقصود، ويتحول إلى إعجاب بشكل الإنسان وكلامه، </w:t>
      </w:r>
      <w:proofErr w:type="spellStart"/>
      <w:r w:rsidRPr="0027264F">
        <w:rPr>
          <w:rFonts w:asciiTheme="minorBidi" w:eastAsia="Times New Roman" w:hAnsiTheme="minorBidi"/>
          <w:b/>
          <w:bCs/>
          <w:color w:val="333333"/>
          <w:sz w:val="32"/>
          <w:szCs w:val="32"/>
          <w:shd w:val="clear" w:color="auto" w:fill="FFFFFF"/>
          <w:rtl/>
          <w:lang w:eastAsia="fr-FR"/>
        </w:rPr>
        <w:t>وتجاذبات</w:t>
      </w:r>
      <w:proofErr w:type="spellEnd"/>
      <w:r w:rsidRPr="0027264F">
        <w:rPr>
          <w:rFonts w:asciiTheme="minorBidi" w:eastAsia="Times New Roman" w:hAnsiTheme="minorBidi"/>
          <w:b/>
          <w:bCs/>
          <w:color w:val="333333"/>
          <w:sz w:val="32"/>
          <w:szCs w:val="32"/>
          <w:shd w:val="clear" w:color="auto" w:fill="FFFFFF"/>
          <w:rtl/>
          <w:lang w:eastAsia="fr-FR"/>
        </w:rPr>
        <w:t xml:space="preserve"> غير مشروعة من نتائج هذه المخالطات التي يعتبرها البعض من باب الأخوة</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611178">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الغلو في مسألة الأمر بالمعروف والنهي عن المنكر</w:t>
      </w:r>
      <w:r w:rsidRPr="0027264F">
        <w:rPr>
          <w:rFonts w:asciiTheme="minorBidi" w:eastAsia="Times New Roman" w:hAnsiTheme="minorBidi"/>
          <w:b/>
          <w:bCs/>
          <w:sz w:val="32"/>
          <w:szCs w:val="32"/>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إذا جئت على مستوى الأمر بالمعروف والنهي عن المنكر -مثلاً- فإنك تجد أن بعض الناس عندهم غلو لدرجة أنه قد ينهى عن منكر، ولكن يأتي بمنكر أكبر منه، ولذلك قال العلماء: لا يجوز للإنسان أن يأمر بمعروف أو ينهى عن منكر إلا إذا كان عالماً فيما يأمر، عالماً فيما ينهى، عاملاً بما يأمر، عاملاً بما يأمر، رفيقاً بما يأمر رفيقاً بما ينهى"، لا بد أن يجتمع العلم والعمل والرفق</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ولذلك تكلم الإمام ابن القيم -رحمه الله تعالى- في كتابه العظيم أعلام الموقعين، أو إعلام الموقعين، عن مراتب الأمر بالمعروف والنهي عن المنكر، فتكلم قال: " فإنكار المنكر أربع درجات ; الأولى : أن يزول ويخلفه ضده ، الثانية : أن يقل وإن لم يزل بجملته ، الثالثة : أن يخلفه ما هو مثله ، الرابعة : أن يخلفه ما هو شر منه ; فالدرجتان الأوليان مشروعتان ، والثالثة موضع اجتهاد ، والرابعة محرمة</w:t>
      </w:r>
      <w:r w:rsidRPr="0027264F">
        <w:rPr>
          <w:rFonts w:asciiTheme="minorBidi" w:eastAsia="Times New Roman" w:hAnsiTheme="minorBidi"/>
          <w:b/>
          <w:bCs/>
          <w:color w:val="333333"/>
          <w:sz w:val="32"/>
          <w:szCs w:val="32"/>
          <w:shd w:val="clear" w:color="auto" w:fill="FFFFFF"/>
          <w:lang w:eastAsia="fr-FR"/>
        </w:rPr>
        <w:t xml:space="preserve">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إعلام الموقعين عن رب العالمين: 3/12</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لما مر ابن تيمية -رحمه الله تعالى- على جماعة من الفجار يشربون الخمر، قال بعض تلامذته: ننهاهم، قال: "لا دعوهم يشربون الخمر إلى أن يشبعوا؛ لأنهم إذا أفاقوا - هؤلاء الكفرة - قتلوا المسلمين واعتدوا عليهم</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إعلام الموقعين عن رب العالمين: 3/13]‏</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lastRenderedPageBreak/>
        <w:t>فإذن، من الغلو في الأمر بالمعروف والنهي</w:t>
      </w:r>
      <w:r w:rsidRPr="0027264F">
        <w:rPr>
          <w:rFonts w:asciiTheme="minorBidi" w:eastAsia="Times New Roman" w:hAnsiTheme="minorBidi"/>
          <w:b/>
          <w:bCs/>
          <w:color w:val="333333"/>
          <w:sz w:val="32"/>
          <w:szCs w:val="32"/>
          <w:shd w:val="clear" w:color="auto" w:fill="FFFFFF"/>
          <w:rtl/>
          <w:lang w:eastAsia="fr-FR"/>
        </w:rPr>
        <w:t xml:space="preserve"> عن المنكر أن نهيك عن المنكر يؤدي إلى منكر أكبر منه، أو تأمر بالمعروف يوقعك بمنكر أكبر من هذا المعروف الذي تأمر به</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المغالاة في بعض الأخلاق يؤدي إلى أضدادها</w:t>
      </w:r>
      <w:r w:rsidRPr="0027264F">
        <w:rPr>
          <w:rFonts w:asciiTheme="minorBidi" w:eastAsia="Times New Roman" w:hAnsiTheme="minorBidi"/>
          <w:b/>
          <w:bCs/>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إذا </w:t>
      </w:r>
      <w:proofErr w:type="spellStart"/>
      <w:r w:rsidRPr="0027264F">
        <w:rPr>
          <w:rFonts w:asciiTheme="minorBidi" w:eastAsia="Times New Roman" w:hAnsiTheme="minorBidi"/>
          <w:b/>
          <w:bCs/>
          <w:sz w:val="32"/>
          <w:szCs w:val="32"/>
          <w:shd w:val="clear" w:color="auto" w:fill="FFFFFF"/>
          <w:rtl/>
          <w:lang w:eastAsia="fr-FR"/>
        </w:rPr>
        <w:t>اتيت</w:t>
      </w:r>
      <w:proofErr w:type="spellEnd"/>
      <w:r w:rsidRPr="0027264F">
        <w:rPr>
          <w:rFonts w:asciiTheme="minorBidi" w:eastAsia="Times New Roman" w:hAnsiTheme="minorBidi"/>
          <w:b/>
          <w:bCs/>
          <w:sz w:val="32"/>
          <w:szCs w:val="32"/>
          <w:shd w:val="clear" w:color="auto" w:fill="FFFFFF"/>
          <w:rtl/>
          <w:lang w:eastAsia="fr-FR"/>
        </w:rPr>
        <w:t xml:space="preserve"> إلى جانب الأخلاق أيضاً قد يكون المغالاة في بعض الأخلاق يؤدي إلى سلبيات</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 xml:space="preserve">فمثلاً التواضع إذا غاليت فيه جداً </w:t>
      </w:r>
      <w:r w:rsidRPr="0027264F">
        <w:rPr>
          <w:rFonts w:asciiTheme="minorBidi" w:eastAsia="Times New Roman" w:hAnsiTheme="minorBidi"/>
          <w:b/>
          <w:bCs/>
          <w:color w:val="333333"/>
          <w:sz w:val="32"/>
          <w:szCs w:val="32"/>
          <w:shd w:val="clear" w:color="auto" w:fill="FFFFFF"/>
          <w:rtl/>
          <w:lang w:eastAsia="fr-FR"/>
        </w:rPr>
        <w:t>ينقلب إلى كبر، الغضب إذا غاليت فيه، أصل الصفة والخصلة الحميدة: الغضب الله، إذا غاليت فيه قد ينقلب إلى تعدي وظلم، الحرص، الحرص شيء طيب، إذا غاليت فيه قد يؤدي إلى الشح والبخل والشرف والتطلّع لما في أيدي الناس، الشجاعة خصلة محمودة إذا غاليت فيها تنقلب إلى تهور، الغيرة أمر محمود، لكنك إذا غاليت في الغيرة تنقلب إلى سوء ظن، واتهام للنيات، وعداء للقلب</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الغلو في الشخصيات</w:t>
      </w:r>
      <w:r w:rsidRPr="0027264F">
        <w:rPr>
          <w:rFonts w:asciiTheme="minorBidi" w:eastAsia="Times New Roman" w:hAnsiTheme="minorBidi"/>
          <w:b/>
          <w:bCs/>
          <w:sz w:val="32"/>
          <w:szCs w:val="32"/>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كذلك من قضايا الغلو: الغلو في الشخصيات، يعني الواحد يضع شخصية من الشخصيات محل الرسول -صلى الله عليه وسلم-، فكان كلما قال هذا الشخص</w:t>
      </w:r>
      <w:r w:rsidRPr="0027264F">
        <w:rPr>
          <w:rFonts w:asciiTheme="minorBidi" w:eastAsia="Times New Roman" w:hAnsiTheme="minorBidi"/>
          <w:b/>
          <w:bCs/>
          <w:color w:val="333333"/>
          <w:sz w:val="32"/>
          <w:szCs w:val="32"/>
          <w:shd w:val="clear" w:color="auto" w:fill="FFFFFF"/>
          <w:rtl/>
          <w:lang w:eastAsia="fr-FR"/>
        </w:rPr>
        <w:t xml:space="preserve"> شيئاً فعله بغير تردد، وبغير سؤال عن الدليل ولا معرفة، ولا تبين لما يقول هذا الرجل، وهل هو مخالفة للحق، وإذا نهى عن أمر اتبعوه بدون تبين لدليل أو ما يقصده هل هو مخالف </w:t>
      </w:r>
      <w:proofErr w:type="spellStart"/>
      <w:r w:rsidRPr="0027264F">
        <w:rPr>
          <w:rFonts w:asciiTheme="minorBidi" w:eastAsia="Times New Roman" w:hAnsiTheme="minorBidi"/>
          <w:b/>
          <w:bCs/>
          <w:color w:val="333333"/>
          <w:sz w:val="32"/>
          <w:szCs w:val="32"/>
          <w:shd w:val="clear" w:color="auto" w:fill="FFFFFF"/>
          <w:rtl/>
          <w:lang w:eastAsia="fr-FR"/>
        </w:rPr>
        <w:t>للشرع</w:t>
      </w:r>
      <w:proofErr w:type="spellEnd"/>
      <w:r w:rsidRPr="0027264F">
        <w:rPr>
          <w:rFonts w:asciiTheme="minorBidi" w:eastAsia="Times New Roman" w:hAnsiTheme="minorBidi"/>
          <w:b/>
          <w:bCs/>
          <w:color w:val="333333"/>
          <w:sz w:val="32"/>
          <w:szCs w:val="32"/>
          <w:shd w:val="clear" w:color="auto" w:fill="FFFFFF"/>
          <w:rtl/>
          <w:lang w:eastAsia="fr-FR"/>
        </w:rPr>
        <w:t xml:space="preserve"> أو لا، نحن نعرف الحق، يقول أحد السلف: اعرف الحق تعرف أهله، ولكن معرفة الرجال لا توصل دائماً لمعرفة الحق، لا بد من معرفة الحق أولاً؛ لأن الرجال يعصون، تقع منهم أهواء وشهوات وعصيان، كثير من البشر إلا من المعصومين من الأنبياء، فإذا اتبعت بغير علم وغاليت فيه، وقلدته فإن هذا يوصلك إلى أن طبع هذا الشخص موضع التشريع فهو الذي يشرع لك، فلذلك ينبغي أن توزن أقوال الرجال بموازين القرآن والسنة، القرآن والسنة فوق الرجال، </w:t>
      </w:r>
    </w:p>
    <w:p w:rsidR="00611178" w:rsidRPr="0027264F" w:rsidRDefault="00611178"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وليس أقوال الرجال فوق القرآن والسنة، القرآن والسنة تحكم على أقوال الرجال، وليست أقوال الرجال حاكمة على نصوص القرآن والسنة، ولذلك هناك نوع من الفراغ الآخر في قضية مثلاً التعصب المذهبي، هذا التعصب الذميم الذي يجعل الإنسان يأخذ بقول فلان من العلماء من الناس مهما كانت العلة، يأخذه بغير تردد ومن غير معرفة للدليل ولا تبيّن، قد يكون فيه إمام آخر أو عالم آخر قوله أصوب من هذا، وربما أن هذا العالم خفي عليه الدليل، وربما خفي عليه صحة الدليل، وربما غاب عن باله طريقة الاستنباط الصحيح من الدليل</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فلماذا </w:t>
      </w:r>
      <w:proofErr w:type="gramStart"/>
      <w:r w:rsidRPr="0027264F">
        <w:rPr>
          <w:rFonts w:asciiTheme="minorBidi" w:eastAsia="Times New Roman" w:hAnsiTheme="minorBidi"/>
          <w:b/>
          <w:bCs/>
          <w:color w:val="333333"/>
          <w:sz w:val="32"/>
          <w:szCs w:val="32"/>
          <w:shd w:val="clear" w:color="auto" w:fill="FFFFFF"/>
          <w:rtl/>
          <w:lang w:eastAsia="fr-FR"/>
        </w:rPr>
        <w:t>إذن</w:t>
      </w:r>
      <w:proofErr w:type="gramEnd"/>
      <w:r w:rsidRPr="0027264F">
        <w:rPr>
          <w:rFonts w:asciiTheme="minorBidi" w:eastAsia="Times New Roman" w:hAnsiTheme="minorBidi"/>
          <w:b/>
          <w:bCs/>
          <w:color w:val="333333"/>
          <w:sz w:val="32"/>
          <w:szCs w:val="32"/>
          <w:shd w:val="clear" w:color="auto" w:fill="FFFFFF"/>
          <w:rtl/>
          <w:lang w:eastAsia="fr-FR"/>
        </w:rPr>
        <w:t xml:space="preserve"> التعصب؟ هذا من الغلو في الرجال، لذلك من الخطأ الكبير أن تؤخذ مؤلفات هؤلاء الناس وتوضع كأنها دستور يصار عليه، ويمشي الناس عليه، ويتركون الكتاب والسنة، يقولون: هذا فلان فاهم وعالم وكبير، هو أفقه منا وقرأ القرآن والسنة قبلنا، وأخذ </w:t>
      </w:r>
      <w:proofErr w:type="spellStart"/>
      <w:r w:rsidRPr="0027264F">
        <w:rPr>
          <w:rFonts w:asciiTheme="minorBidi" w:eastAsia="Times New Roman" w:hAnsiTheme="minorBidi"/>
          <w:b/>
          <w:bCs/>
          <w:color w:val="333333"/>
          <w:sz w:val="32"/>
          <w:szCs w:val="32"/>
          <w:shd w:val="clear" w:color="auto" w:fill="FFFFFF"/>
          <w:rtl/>
          <w:lang w:eastAsia="fr-FR"/>
        </w:rPr>
        <w:t>الخلاصات</w:t>
      </w:r>
      <w:proofErr w:type="spellEnd"/>
      <w:r w:rsidRPr="0027264F">
        <w:rPr>
          <w:rFonts w:asciiTheme="minorBidi" w:eastAsia="Times New Roman" w:hAnsiTheme="minorBidi"/>
          <w:b/>
          <w:bCs/>
          <w:color w:val="333333"/>
          <w:sz w:val="32"/>
          <w:szCs w:val="32"/>
          <w:shd w:val="clear" w:color="auto" w:fill="FFFFFF"/>
          <w:rtl/>
          <w:lang w:eastAsia="fr-FR"/>
        </w:rPr>
        <w:t xml:space="preserve"> والقواعد من القرآن والسنة ووضعها في هذا الكتاب، فإذن نحن نؤلف أنفسنا ونصير على هذا، خطأ، تعبدك الله -يا أخي المسلم- بنصوص القرآن والسنة </w:t>
      </w:r>
      <w:proofErr w:type="spellStart"/>
      <w:r w:rsidRPr="0027264F">
        <w:rPr>
          <w:rFonts w:asciiTheme="minorBidi" w:eastAsia="Times New Roman" w:hAnsiTheme="minorBidi"/>
          <w:b/>
          <w:bCs/>
          <w:color w:val="333333"/>
          <w:sz w:val="32"/>
          <w:szCs w:val="32"/>
          <w:shd w:val="clear" w:color="auto" w:fill="FFFFFF"/>
          <w:rtl/>
          <w:lang w:eastAsia="fr-FR"/>
        </w:rPr>
        <w:t>باتباع</w:t>
      </w:r>
      <w:proofErr w:type="spellEnd"/>
      <w:r w:rsidRPr="0027264F">
        <w:rPr>
          <w:rFonts w:asciiTheme="minorBidi" w:eastAsia="Times New Roman" w:hAnsiTheme="minorBidi"/>
          <w:b/>
          <w:bCs/>
          <w:color w:val="333333"/>
          <w:sz w:val="32"/>
          <w:szCs w:val="32"/>
          <w:shd w:val="clear" w:color="auto" w:fill="FFFFFF"/>
          <w:rtl/>
          <w:lang w:eastAsia="fr-FR"/>
        </w:rPr>
        <w:t xml:space="preserve"> الدليل، لم </w:t>
      </w:r>
      <w:proofErr w:type="spellStart"/>
      <w:r w:rsidRPr="0027264F">
        <w:rPr>
          <w:rFonts w:asciiTheme="minorBidi" w:eastAsia="Times New Roman" w:hAnsiTheme="minorBidi"/>
          <w:b/>
          <w:bCs/>
          <w:color w:val="333333"/>
          <w:sz w:val="32"/>
          <w:szCs w:val="32"/>
          <w:shd w:val="clear" w:color="auto" w:fill="FFFFFF"/>
          <w:rtl/>
          <w:lang w:eastAsia="fr-FR"/>
        </w:rPr>
        <w:t>يتعبدك</w:t>
      </w:r>
      <w:proofErr w:type="spellEnd"/>
      <w:r w:rsidRPr="0027264F">
        <w:rPr>
          <w:rFonts w:asciiTheme="minorBidi" w:eastAsia="Times New Roman" w:hAnsiTheme="minorBidi"/>
          <w:b/>
          <w:bCs/>
          <w:color w:val="333333"/>
          <w:sz w:val="32"/>
          <w:szCs w:val="32"/>
          <w:shd w:val="clear" w:color="auto" w:fill="FFFFFF"/>
          <w:rtl/>
          <w:lang w:eastAsia="fr-FR"/>
        </w:rPr>
        <w:t xml:space="preserve"> بأقوال الرجال إلا في حالة اضطرارية؛ أن يكون رجلاً عامياً لا يعرف في العلم ولا حسن السؤال عن الدليل، حالة اضطرارية، لكن ليست هي الأصل</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خطورة اتباع المتشابهات وترك المحكمات</w:t>
      </w:r>
      <w:r w:rsidRPr="0027264F">
        <w:rPr>
          <w:rFonts w:asciiTheme="minorBidi" w:eastAsia="Times New Roman" w:hAnsiTheme="minorBidi"/>
          <w:b/>
          <w:bCs/>
          <w:sz w:val="32"/>
          <w:szCs w:val="32"/>
          <w:lang w:eastAsia="fr-FR"/>
        </w:rPr>
        <w:t>: </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من مظاهر الغلو مثلاً: اتباع المتشابهات، وترك المحكمات</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أخرج ابن وهب عن بكير أنه سأل نافعاً: كيف رأي ابن عمر في </w:t>
      </w:r>
      <w:proofErr w:type="spellStart"/>
      <w:r w:rsidRPr="0027264F">
        <w:rPr>
          <w:rFonts w:asciiTheme="minorBidi" w:eastAsia="Times New Roman" w:hAnsiTheme="minorBidi"/>
          <w:b/>
          <w:bCs/>
          <w:color w:val="333333"/>
          <w:sz w:val="32"/>
          <w:szCs w:val="32"/>
          <w:shd w:val="clear" w:color="auto" w:fill="FFFFFF"/>
          <w:rtl/>
          <w:lang w:eastAsia="fr-FR"/>
        </w:rPr>
        <w:t>الحرورية</w:t>
      </w:r>
      <w:proofErr w:type="spellEnd"/>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الخوارج</w:t>
      </w:r>
      <w:proofErr w:type="gramEnd"/>
      <w:r w:rsidRPr="0027264F">
        <w:rPr>
          <w:rFonts w:asciiTheme="minorBidi" w:eastAsia="Times New Roman" w:hAnsiTheme="minorBidi"/>
          <w:b/>
          <w:bCs/>
          <w:color w:val="333333"/>
          <w:sz w:val="32"/>
          <w:szCs w:val="32"/>
          <w:shd w:val="clear" w:color="auto" w:fill="FFFFFF"/>
          <w:rtl/>
          <w:lang w:eastAsia="fr-FR"/>
        </w:rPr>
        <w:t>، قال: يراهم شرار خلق الله، إنهم انطلقوا إلى آيات أنزلت في الكفار فجعلوها على المؤمنين</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 xml:space="preserve">الاعتصام </w:t>
      </w:r>
      <w:proofErr w:type="spellStart"/>
      <w:r w:rsidRPr="0027264F">
        <w:rPr>
          <w:rFonts w:asciiTheme="minorBidi" w:eastAsia="Times New Roman" w:hAnsiTheme="minorBidi"/>
          <w:b/>
          <w:bCs/>
          <w:sz w:val="32"/>
          <w:szCs w:val="32"/>
          <w:shd w:val="clear" w:color="auto" w:fill="FFFFFF"/>
          <w:rtl/>
          <w:lang w:eastAsia="fr-FR"/>
        </w:rPr>
        <w:t>للشاطبي</w:t>
      </w:r>
      <w:proofErr w:type="spellEnd"/>
      <w:r w:rsidRPr="0027264F">
        <w:rPr>
          <w:rFonts w:asciiTheme="minorBidi" w:eastAsia="Times New Roman" w:hAnsiTheme="minorBidi"/>
          <w:b/>
          <w:bCs/>
          <w:sz w:val="32"/>
          <w:szCs w:val="32"/>
          <w:shd w:val="clear" w:color="auto" w:fill="FFFFFF"/>
          <w:rtl/>
          <w:lang w:eastAsia="fr-FR"/>
        </w:rPr>
        <w:t>: 2/692</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rtl/>
          <w:lang w:eastAsia="fr-FR"/>
        </w:rPr>
        <w:t>الخوارج -أيها الإخوة- ظهروا في تاريخ</w:t>
      </w:r>
      <w:r w:rsidRPr="0027264F">
        <w:rPr>
          <w:rFonts w:asciiTheme="minorBidi" w:eastAsia="Times New Roman" w:hAnsiTheme="minorBidi"/>
          <w:b/>
          <w:bCs/>
          <w:color w:val="333333"/>
          <w:sz w:val="32"/>
          <w:szCs w:val="32"/>
          <w:shd w:val="clear" w:color="auto" w:fill="FFFFFF"/>
          <w:rtl/>
          <w:lang w:eastAsia="fr-FR"/>
        </w:rPr>
        <w:t xml:space="preserve"> المسلمين، وخروجهم ظاهرة تستحق من الإنسان الواعي الدراسة والتمحيص لاستخراج النصوص، وما هي السبل التي ضل بها هؤلاء الناس، والخوارج عموماً قائمتهم تعتمد على الغلو، والتشدد والتنطع، هذا أساس رأى الخوارج، لذلك ينبغي على الإنسان أن يدرس إذا </w:t>
      </w:r>
      <w:r w:rsidRPr="0027264F">
        <w:rPr>
          <w:rFonts w:asciiTheme="minorBidi" w:eastAsia="Times New Roman" w:hAnsiTheme="minorBidi"/>
          <w:b/>
          <w:bCs/>
          <w:color w:val="333333"/>
          <w:sz w:val="32"/>
          <w:szCs w:val="32"/>
          <w:shd w:val="clear" w:color="auto" w:fill="FFFFFF"/>
          <w:rtl/>
          <w:lang w:eastAsia="fr-FR"/>
        </w:rPr>
        <w:lastRenderedPageBreak/>
        <w:t xml:space="preserve">استطاع حركة الخوارج كيف نشأت؟ كيف تطورت؟ ما هي مبادئهم؟ كيف وصل بهم حالهم </w:t>
      </w:r>
      <w:proofErr w:type="gramStart"/>
      <w:r w:rsidRPr="0027264F">
        <w:rPr>
          <w:rFonts w:asciiTheme="minorBidi" w:eastAsia="Times New Roman" w:hAnsiTheme="minorBidi"/>
          <w:b/>
          <w:bCs/>
          <w:color w:val="333333"/>
          <w:sz w:val="32"/>
          <w:szCs w:val="32"/>
          <w:shd w:val="clear" w:color="auto" w:fill="FFFFFF"/>
          <w:rtl/>
          <w:lang w:eastAsia="fr-FR"/>
        </w:rPr>
        <w:t>هذا</w:t>
      </w:r>
      <w:proofErr w:type="gramEnd"/>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حتى</w:t>
      </w:r>
      <w:proofErr w:type="gramEnd"/>
      <w:r w:rsidRPr="0027264F">
        <w:rPr>
          <w:rFonts w:asciiTheme="minorBidi" w:eastAsia="Times New Roman" w:hAnsiTheme="minorBidi"/>
          <w:b/>
          <w:bCs/>
          <w:color w:val="333333"/>
          <w:sz w:val="32"/>
          <w:szCs w:val="32"/>
          <w:shd w:val="clear" w:color="auto" w:fill="FFFFFF"/>
          <w:rtl/>
          <w:lang w:eastAsia="fr-FR"/>
        </w:rPr>
        <w:t xml:space="preserve"> يحذر أن يسلك الطريق</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فمثلاً هؤلاء الخوارج من القضايا التي يفعلوها قضية التكفير، وغلَو في التكفير جداً حتى كفّروا كل من ليس على طريقتهم، واعتبروا بأن هؤلاء الناس وهؤلاء المجتمعات كلها كافرة، هي حلال الدم والمال، ينهبون منها ما </w:t>
      </w:r>
      <w:proofErr w:type="spellStart"/>
      <w:r w:rsidRPr="0027264F">
        <w:rPr>
          <w:rFonts w:asciiTheme="minorBidi" w:eastAsia="Times New Roman" w:hAnsiTheme="minorBidi"/>
          <w:b/>
          <w:bCs/>
          <w:color w:val="333333"/>
          <w:sz w:val="32"/>
          <w:szCs w:val="32"/>
          <w:shd w:val="clear" w:color="auto" w:fill="FFFFFF"/>
          <w:rtl/>
          <w:lang w:eastAsia="fr-FR"/>
        </w:rPr>
        <w:t>يشاؤون</w:t>
      </w:r>
      <w:proofErr w:type="spellEnd"/>
      <w:r w:rsidRPr="0027264F">
        <w:rPr>
          <w:rFonts w:asciiTheme="minorBidi" w:eastAsia="Times New Roman" w:hAnsiTheme="minorBidi"/>
          <w:b/>
          <w:bCs/>
          <w:color w:val="333333"/>
          <w:sz w:val="32"/>
          <w:szCs w:val="32"/>
          <w:shd w:val="clear" w:color="auto" w:fill="FFFFFF"/>
          <w:rtl/>
          <w:lang w:eastAsia="fr-FR"/>
        </w:rPr>
        <w:t xml:space="preserve"> ويدعون ما </w:t>
      </w:r>
      <w:proofErr w:type="spellStart"/>
      <w:r w:rsidRPr="0027264F">
        <w:rPr>
          <w:rFonts w:asciiTheme="minorBidi" w:eastAsia="Times New Roman" w:hAnsiTheme="minorBidi"/>
          <w:b/>
          <w:bCs/>
          <w:color w:val="333333"/>
          <w:sz w:val="32"/>
          <w:szCs w:val="32"/>
          <w:shd w:val="clear" w:color="auto" w:fill="FFFFFF"/>
          <w:rtl/>
          <w:lang w:eastAsia="fr-FR"/>
        </w:rPr>
        <w:t>يشاؤون</w:t>
      </w:r>
      <w:proofErr w:type="spellEnd"/>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لما</w:t>
      </w:r>
      <w:proofErr w:type="gramEnd"/>
      <w:r w:rsidRPr="0027264F">
        <w:rPr>
          <w:rFonts w:asciiTheme="minorBidi" w:eastAsia="Times New Roman" w:hAnsiTheme="minorBidi"/>
          <w:b/>
          <w:bCs/>
          <w:color w:val="333333"/>
          <w:sz w:val="32"/>
          <w:szCs w:val="32"/>
          <w:shd w:val="clear" w:color="auto" w:fill="FFFFFF"/>
          <w:rtl/>
          <w:lang w:eastAsia="fr-FR"/>
        </w:rPr>
        <w:t xml:space="preserve"> تأتي وتناقش بعض هؤلاء، وقد حصل لي أن ناقشت واحداً من هؤلاء، فقلت له: ما هو دليل تكفيركم له؟</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قال</w:t>
      </w:r>
    </w:p>
    <w:p w:rsidR="00F5523C"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rtl/>
          <w:lang w:eastAsia="fr-FR"/>
        </w:rPr>
        <w:t xml:space="preserve">: </w:t>
      </w:r>
      <w:proofErr w:type="gramStart"/>
      <w:r w:rsidRPr="0027264F">
        <w:rPr>
          <w:rFonts w:asciiTheme="minorBidi" w:eastAsia="Times New Roman" w:hAnsiTheme="minorBidi"/>
          <w:b/>
          <w:bCs/>
          <w:color w:val="333333"/>
          <w:sz w:val="32"/>
          <w:szCs w:val="32"/>
          <w:shd w:val="clear" w:color="auto" w:fill="FFFFFF"/>
          <w:rtl/>
          <w:lang w:eastAsia="fr-FR"/>
        </w:rPr>
        <w:t>لا</w:t>
      </w:r>
      <w:proofErr w:type="gramEnd"/>
      <w:r w:rsidRPr="0027264F">
        <w:rPr>
          <w:rFonts w:asciiTheme="minorBidi" w:eastAsia="Times New Roman" w:hAnsiTheme="minorBidi"/>
          <w:b/>
          <w:bCs/>
          <w:color w:val="333333"/>
          <w:sz w:val="32"/>
          <w:szCs w:val="32"/>
          <w:shd w:val="clear" w:color="auto" w:fill="FFFFFF"/>
          <w:rtl/>
          <w:lang w:eastAsia="fr-FR"/>
        </w:rPr>
        <w:t xml:space="preserve"> يجوز أن يزني وهو مؤمن، الدليل حديث صحيح</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 xml:space="preserve">لا </w:t>
      </w:r>
      <w:r w:rsidRPr="0027264F">
        <w:rPr>
          <w:rFonts w:asciiTheme="minorBidi" w:eastAsia="Times New Roman" w:hAnsiTheme="minorBidi"/>
          <w:b/>
          <w:bCs/>
          <w:color w:val="00B050"/>
          <w:sz w:val="32"/>
          <w:szCs w:val="32"/>
          <w:rtl/>
          <w:lang w:eastAsia="fr-FR"/>
        </w:rPr>
        <w:t>يزني الزاني حين يزني وهو مؤمن</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2475، ومسلم: 57</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color w:val="0000FF"/>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معناه</w:t>
      </w:r>
      <w:proofErr w:type="gramEnd"/>
      <w:r w:rsidRPr="0027264F">
        <w:rPr>
          <w:rFonts w:asciiTheme="minorBidi" w:eastAsia="Times New Roman" w:hAnsiTheme="minorBidi"/>
          <w:b/>
          <w:bCs/>
          <w:color w:val="333333"/>
          <w:sz w:val="32"/>
          <w:szCs w:val="32"/>
          <w:shd w:val="clear" w:color="auto" w:fill="FFFFFF"/>
          <w:rtl/>
          <w:lang w:eastAsia="fr-FR"/>
        </w:rPr>
        <w:t>: ليس مؤمن، إذن الزاني كافر، والسارق كافر، وشارب الخمر كافر بزعمه</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الإيمان -أيها الإخوة- درجات، وهناك فرق بين الإيمان والإسلام، وقضية عام وخاص، ومطلق ومقيد، ليس الآن وقت شرح هذه المسألة، لكن انظر إلى هذا الغلو، أخذ حديثاً واحداً </w:t>
      </w:r>
      <w:proofErr w:type="spellStart"/>
      <w:r w:rsidRPr="0027264F">
        <w:rPr>
          <w:rFonts w:asciiTheme="minorBidi" w:eastAsia="Times New Roman" w:hAnsiTheme="minorBidi"/>
          <w:b/>
          <w:bCs/>
          <w:color w:val="333333"/>
          <w:sz w:val="32"/>
          <w:szCs w:val="32"/>
          <w:shd w:val="clear" w:color="auto" w:fill="FFFFFF"/>
          <w:rtl/>
          <w:lang w:eastAsia="fr-FR"/>
        </w:rPr>
        <w:t>بظاهره</w:t>
      </w:r>
      <w:proofErr w:type="spellEnd"/>
      <w:r w:rsidRPr="0027264F">
        <w:rPr>
          <w:rFonts w:asciiTheme="minorBidi" w:eastAsia="Times New Roman" w:hAnsiTheme="minorBidi"/>
          <w:b/>
          <w:bCs/>
          <w:color w:val="333333"/>
          <w:sz w:val="32"/>
          <w:szCs w:val="32"/>
          <w:shd w:val="clear" w:color="auto" w:fill="FFFFFF"/>
          <w:rtl/>
          <w:lang w:eastAsia="fr-FR"/>
        </w:rPr>
        <w:t xml:space="preserve"> الذي فهمه منه، انتهى</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rtl/>
          <w:lang w:eastAsia="fr-FR"/>
        </w:rPr>
        <w:t>لا يزني الزاني حين يزني وهو مؤمن</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إذا ليس بمؤمن، إذن كافر، استنباط، استنتاج، هذا معنى الحديث</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مثلاً</w:t>
      </w:r>
      <w:proofErr w:type="gramEnd"/>
      <w:r w:rsidRPr="0027264F">
        <w:rPr>
          <w:rFonts w:asciiTheme="minorBidi" w:eastAsia="Times New Roman" w:hAnsiTheme="minorBidi"/>
          <w:b/>
          <w:bCs/>
          <w:color w:val="333333"/>
          <w:sz w:val="32"/>
          <w:szCs w:val="32"/>
          <w:shd w:val="clear" w:color="auto" w:fill="FFFFFF"/>
          <w:rtl/>
          <w:lang w:eastAsia="fr-FR"/>
        </w:rPr>
        <w:t xml:space="preserve"> في قضية التحكيم، قالوا لابن عباس: إن الحكم إلا لله، كيف نرضى بالتحكيم بين علي ومعاوية؟، </w:t>
      </w:r>
      <w:proofErr w:type="gramStart"/>
      <w:r w:rsidRPr="0027264F">
        <w:rPr>
          <w:rFonts w:asciiTheme="minorBidi" w:eastAsia="Times New Roman" w:hAnsiTheme="minorBidi"/>
          <w:b/>
          <w:bCs/>
          <w:color w:val="333333"/>
          <w:sz w:val="32"/>
          <w:szCs w:val="32"/>
          <w:shd w:val="clear" w:color="auto" w:fill="FFFFFF"/>
          <w:rtl/>
          <w:lang w:eastAsia="fr-FR"/>
        </w:rPr>
        <w:t>لا</w:t>
      </w:r>
      <w:proofErr w:type="gramEnd"/>
      <w:r w:rsidRPr="0027264F">
        <w:rPr>
          <w:rFonts w:asciiTheme="minorBidi" w:eastAsia="Times New Roman" w:hAnsiTheme="minorBidi"/>
          <w:b/>
          <w:bCs/>
          <w:color w:val="333333"/>
          <w:sz w:val="32"/>
          <w:szCs w:val="32"/>
          <w:shd w:val="clear" w:color="auto" w:fill="FFFFFF"/>
          <w:rtl/>
          <w:lang w:eastAsia="fr-FR"/>
        </w:rPr>
        <w:t xml:space="preserve"> نرضى بالتحكيم، الذي يرضى بالتحكيم كافر، فالذي حكم بين الشيخين بين علي ومعاوية كافر، وعلي كافر، ومعاوية كافر؛ لأنهم رضوا بالتحكيم، سألهم ابن عباس ما هي أدلتكم: قالوا: </w:t>
      </w:r>
    </w:p>
    <w:p w:rsidR="00F5523C" w:rsidRPr="0027264F" w:rsidRDefault="003A33D9" w:rsidP="003A33D9">
      <w:pPr>
        <w:spacing w:after="0" w:line="240" w:lineRule="auto"/>
        <w:jc w:val="right"/>
        <w:rPr>
          <w:rFonts w:asciiTheme="minorBidi" w:eastAsia="Times New Roman" w:hAnsiTheme="minorBidi"/>
          <w:b/>
          <w:bCs/>
          <w:color w:val="C00000"/>
          <w:sz w:val="32"/>
          <w:szCs w:val="32"/>
          <w:shd w:val="clear" w:color="auto" w:fill="FFFFFF"/>
          <w:rtl/>
          <w:lang w:eastAsia="fr-FR"/>
        </w:rPr>
      </w:pPr>
      <w:proofErr w:type="gramStart"/>
      <w:r w:rsidRPr="0027264F">
        <w:rPr>
          <w:rFonts w:asciiTheme="minorBidi" w:eastAsia="Times New Roman" w:hAnsiTheme="minorBidi"/>
          <w:b/>
          <w:bCs/>
          <w:color w:val="333333"/>
          <w:sz w:val="32"/>
          <w:szCs w:val="32"/>
          <w:shd w:val="clear" w:color="auto" w:fill="FFFFFF"/>
          <w:rtl/>
          <w:lang w:eastAsia="fr-FR"/>
        </w:rPr>
        <w:t>قال</w:t>
      </w:r>
      <w:proofErr w:type="gramEnd"/>
      <w:r w:rsidRPr="0027264F">
        <w:rPr>
          <w:rFonts w:asciiTheme="minorBidi" w:eastAsia="Times New Roman" w:hAnsiTheme="minorBidi"/>
          <w:b/>
          <w:bCs/>
          <w:color w:val="333333"/>
          <w:sz w:val="32"/>
          <w:szCs w:val="32"/>
          <w:shd w:val="clear" w:color="auto" w:fill="FFFFFF"/>
          <w:rtl/>
          <w:lang w:eastAsia="fr-FR"/>
        </w:rPr>
        <w:t xml:space="preserve"> الله تعالى</w:t>
      </w:r>
      <w:r w:rsidRPr="0027264F">
        <w:rPr>
          <w:rFonts w:asciiTheme="minorBidi" w:eastAsia="Times New Roman" w:hAnsiTheme="minorBidi"/>
          <w:b/>
          <w:bCs/>
          <w:color w:val="C00000"/>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C00000"/>
          <w:sz w:val="32"/>
          <w:szCs w:val="32"/>
          <w:shd w:val="clear" w:color="auto" w:fill="FFFFFF"/>
          <w:lang w:eastAsia="fr-FR"/>
        </w:rPr>
        <w:t>  </w:t>
      </w:r>
      <w:r w:rsidRPr="0027264F">
        <w:rPr>
          <w:rFonts w:asciiTheme="minorBidi" w:eastAsia="Times New Roman" w:hAnsiTheme="minorBidi"/>
          <w:b/>
          <w:bCs/>
          <w:color w:val="C00000"/>
          <w:sz w:val="32"/>
          <w:szCs w:val="32"/>
          <w:rtl/>
          <w:lang w:eastAsia="fr-FR"/>
        </w:rPr>
        <w:t xml:space="preserve">إِنِ </w:t>
      </w:r>
      <w:proofErr w:type="gramStart"/>
      <w:r w:rsidRPr="0027264F">
        <w:rPr>
          <w:rFonts w:asciiTheme="minorBidi" w:eastAsia="Times New Roman" w:hAnsiTheme="minorBidi"/>
          <w:b/>
          <w:bCs/>
          <w:color w:val="C00000"/>
          <w:sz w:val="32"/>
          <w:szCs w:val="32"/>
          <w:rtl/>
          <w:lang w:eastAsia="fr-FR"/>
        </w:rPr>
        <w:t>الْحُكْمُ</w:t>
      </w:r>
      <w:proofErr w:type="gramEnd"/>
      <w:r w:rsidRPr="0027264F">
        <w:rPr>
          <w:rFonts w:asciiTheme="minorBidi" w:eastAsia="Times New Roman" w:hAnsiTheme="minorBidi"/>
          <w:b/>
          <w:bCs/>
          <w:color w:val="C00000"/>
          <w:sz w:val="32"/>
          <w:szCs w:val="32"/>
          <w:rtl/>
          <w:lang w:eastAsia="fr-FR"/>
        </w:rPr>
        <w:t xml:space="preserve"> إِلاَّ لِلّهِ</w:t>
      </w:r>
      <w:r w:rsidRPr="0027264F">
        <w:rPr>
          <w:rFonts w:asciiTheme="minorBidi" w:eastAsia="Times New Roman" w:hAnsiTheme="minorBidi"/>
          <w:b/>
          <w:bCs/>
          <w:sz w:val="32"/>
          <w:szCs w:val="32"/>
          <w:lang w:eastAsia="fr-FR"/>
        </w:rPr>
        <w:t> </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الأنعام: 57</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0000FF"/>
          <w:sz w:val="32"/>
          <w:szCs w:val="32"/>
          <w:shd w:val="clear" w:color="auto" w:fill="FFFFFF"/>
          <w:rtl/>
          <w:lang w:eastAsia="fr-FR"/>
        </w:rPr>
        <w:t>،</w:t>
      </w:r>
      <w:r w:rsidRPr="0027264F">
        <w:rPr>
          <w:rFonts w:asciiTheme="minorBidi" w:eastAsia="Times New Roman" w:hAnsiTheme="minorBidi"/>
          <w:b/>
          <w:bCs/>
          <w:color w:val="333333"/>
          <w:sz w:val="32"/>
          <w:szCs w:val="32"/>
          <w:shd w:val="clear" w:color="auto" w:fill="FFFFFF"/>
          <w:lang w:eastAsia="fr-FR"/>
        </w:rPr>
        <w:t> </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xml:space="preserve">: الحكم لا يكون إلا لله، أي حاكم يحكم بأي شيء إذن هو مخالف لله، إذن هو كافر!، والذي يرضى بحكمه كافر!، ابن عباس ناقشهم، الفرق بين الحكم والتشريع، قال: </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ألم يقل الله </w:t>
      </w:r>
      <w:proofErr w:type="gramStart"/>
      <w:r w:rsidRPr="0027264F">
        <w:rPr>
          <w:rFonts w:asciiTheme="minorBidi" w:eastAsia="Times New Roman" w:hAnsiTheme="minorBidi"/>
          <w:b/>
          <w:bCs/>
          <w:color w:val="333333"/>
          <w:sz w:val="32"/>
          <w:szCs w:val="32"/>
          <w:shd w:val="clear" w:color="auto" w:fill="FFFFFF"/>
          <w:rtl/>
          <w:lang w:eastAsia="fr-FR"/>
        </w:rPr>
        <w:t>تعالى</w:t>
      </w:r>
      <w:proofErr w:type="gramEnd"/>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C00000"/>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C00000"/>
          <w:sz w:val="32"/>
          <w:szCs w:val="32"/>
          <w:rtl/>
          <w:lang w:eastAsia="fr-FR"/>
        </w:rPr>
        <w:t>فَابْعَثُواْ</w:t>
      </w:r>
      <w:proofErr w:type="gramEnd"/>
      <w:r w:rsidRPr="0027264F">
        <w:rPr>
          <w:rFonts w:asciiTheme="minorBidi" w:eastAsia="Times New Roman" w:hAnsiTheme="minorBidi"/>
          <w:b/>
          <w:bCs/>
          <w:color w:val="C00000"/>
          <w:sz w:val="32"/>
          <w:szCs w:val="32"/>
          <w:rtl/>
          <w:lang w:eastAsia="fr-FR"/>
        </w:rPr>
        <w:t xml:space="preserve"> حَكَمًا مِّنْ أَهْلِهِ وَحَكَمًا مِّنْ أَهْلِهَا إِن يُرِيدَا إِصْلاَحًا يُوَفِّقِ اللّهُ بَيْنَهُمَا</w:t>
      </w:r>
      <w:r w:rsidRPr="0027264F">
        <w:rPr>
          <w:rFonts w:asciiTheme="minorBidi" w:eastAsia="Times New Roman" w:hAnsiTheme="minorBidi"/>
          <w:b/>
          <w:bCs/>
          <w:color w:val="C00000"/>
          <w:sz w:val="32"/>
          <w:szCs w:val="32"/>
          <w:shd w:val="clear" w:color="auto" w:fill="FFFFFF"/>
          <w:lang w:eastAsia="fr-FR"/>
        </w:rPr>
        <w:t xml:space="preserve">  </w:t>
      </w:r>
    </w:p>
    <w:p w:rsidR="00F5523C"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النساء: 35</w:t>
      </w:r>
      <w:r w:rsidRPr="0027264F">
        <w:rPr>
          <w:rFonts w:asciiTheme="minorBidi" w:eastAsia="Times New Roman" w:hAnsiTheme="minorBidi"/>
          <w:b/>
          <w:bCs/>
          <w:color w:val="0000FF"/>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إلى آخر النقاش الطويل الذي رجع بسببه قرابة ثمانية آلاف من الخوارج من أصل </w:t>
      </w:r>
      <w:proofErr w:type="spellStart"/>
      <w:r w:rsidRPr="0027264F">
        <w:rPr>
          <w:rFonts w:asciiTheme="minorBidi" w:eastAsia="Times New Roman" w:hAnsiTheme="minorBidi"/>
          <w:b/>
          <w:bCs/>
          <w:color w:val="333333"/>
          <w:sz w:val="32"/>
          <w:szCs w:val="32"/>
          <w:shd w:val="clear" w:color="auto" w:fill="FFFFFF"/>
          <w:rtl/>
          <w:lang w:eastAsia="fr-FR"/>
        </w:rPr>
        <w:t>اثنى</w:t>
      </w:r>
      <w:proofErr w:type="spellEnd"/>
      <w:r w:rsidRPr="0027264F">
        <w:rPr>
          <w:rFonts w:asciiTheme="minorBidi" w:eastAsia="Times New Roman" w:hAnsiTheme="minorBidi"/>
          <w:b/>
          <w:bCs/>
          <w:color w:val="333333"/>
          <w:sz w:val="32"/>
          <w:szCs w:val="32"/>
          <w:shd w:val="clear" w:color="auto" w:fill="FFFFFF"/>
          <w:rtl/>
          <w:lang w:eastAsia="fr-FR"/>
        </w:rPr>
        <w:t xml:space="preserve"> عشر ألفاً وبقي منهم أربعة آلاف على أحد الأقوال</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هؤلاء الناس يعملون ببعض النصوص ويتركون بعضها من الغلو، ساحوا في الأرض </w:t>
      </w:r>
      <w:proofErr w:type="gramStart"/>
      <w:r w:rsidRPr="0027264F">
        <w:rPr>
          <w:rFonts w:asciiTheme="minorBidi" w:eastAsia="Times New Roman" w:hAnsiTheme="minorBidi"/>
          <w:b/>
          <w:bCs/>
          <w:color w:val="333333"/>
          <w:sz w:val="32"/>
          <w:szCs w:val="32"/>
          <w:shd w:val="clear" w:color="auto" w:fill="FFFFFF"/>
          <w:rtl/>
          <w:lang w:eastAsia="fr-FR"/>
        </w:rPr>
        <w:t>ليفسدوا</w:t>
      </w:r>
      <w:proofErr w:type="gramEnd"/>
      <w:r w:rsidRPr="0027264F">
        <w:rPr>
          <w:rFonts w:asciiTheme="minorBidi" w:eastAsia="Times New Roman" w:hAnsiTheme="minorBidi"/>
          <w:b/>
          <w:bCs/>
          <w:color w:val="333333"/>
          <w:sz w:val="32"/>
          <w:szCs w:val="32"/>
          <w:shd w:val="clear" w:color="auto" w:fill="FFFFFF"/>
          <w:rtl/>
          <w:lang w:eastAsia="fr-FR"/>
        </w:rPr>
        <w:t xml:space="preserve"> فيها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مروا على رجل من الصحابة اعتزل الفتنة، لا يقاتل لا مع هؤلاء ولا مع هؤلاء، وعنده مصحف يقرأ فيه، أتوا عليه قالوا: يا فلان أنت من صحابة الرسول -صلى الله عليه وسلم- تعرف حديثاً عن الرسول -صلى الله عليه وسلم- نستفيد قال: نعم، </w:t>
      </w:r>
      <w:proofErr w:type="spellStart"/>
      <w:r w:rsidRPr="0027264F">
        <w:rPr>
          <w:rFonts w:asciiTheme="minorBidi" w:eastAsia="Times New Roman" w:hAnsiTheme="minorBidi"/>
          <w:b/>
          <w:bCs/>
          <w:color w:val="333333"/>
          <w:sz w:val="32"/>
          <w:szCs w:val="32"/>
          <w:shd w:val="clear" w:color="auto" w:fill="FFFFFF"/>
          <w:rtl/>
          <w:lang w:eastAsia="fr-FR"/>
        </w:rPr>
        <w:t>قالو</w:t>
      </w:r>
      <w:proofErr w:type="spellEnd"/>
      <w:r w:rsidRPr="0027264F">
        <w:rPr>
          <w:rFonts w:asciiTheme="minorBidi" w:eastAsia="Times New Roman" w:hAnsiTheme="minorBidi"/>
          <w:b/>
          <w:bCs/>
          <w:color w:val="333333"/>
          <w:sz w:val="32"/>
          <w:szCs w:val="32"/>
          <w:shd w:val="clear" w:color="auto" w:fill="FFFFFF"/>
          <w:rtl/>
          <w:lang w:eastAsia="fr-FR"/>
        </w:rPr>
        <w:t>: ما هو؟ قال: قال الرسول -صلى الله عليه وسلم</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sz w:val="32"/>
          <w:szCs w:val="32"/>
          <w:rtl/>
          <w:lang w:eastAsia="fr-FR"/>
        </w:rPr>
        <w:t>ستكون فتن القاعد فيها خير من القائم، والقائم فيها خير من الماشي، والماشي فيها خير من الساعي فكن عبد الله المقتول ولا تكن عبد الله القاتل</w:t>
      </w: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قالوا: أنت تقول عنا أننا نحن نسير بالفتنة، وأننا مقصودين بهذا الحديث وكذا، أخذوه وأراقوا دمه، قتلوا الصحابي، وكان بجانبه امرأة وعندها وليدها، أخذوا الأم وبقروا بطنها وقتلوها وقتلوا الوليد، ثم مروا وهم يمشون في الطريق على بستان، وكانوا جياعاً، همّ بعضهم أن يأكل من أشجار البستان فقال بعضهم لبعض: لا، انتظروا، هذا بستان صاحبه من أهل الذمة، والرسول-صلى الله عليه وسلم- أوصانا بأهل الذمة خيراً، لا يجوز نعتدي عليه، ولا يجوز نقترب منه، لا بد أن نفاوض الرجل، لا نجوز أن نعتدي عليه</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611178"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hint="cs"/>
          <w:b/>
          <w:bCs/>
          <w:color w:val="333333"/>
          <w:sz w:val="32"/>
          <w:szCs w:val="32"/>
          <w:shd w:val="clear" w:color="auto" w:fill="FFFFFF"/>
          <w:rtl/>
          <w:lang w:eastAsia="fr-FR"/>
        </w:rPr>
        <w:t xml:space="preserve"> </w:t>
      </w:r>
      <w:r w:rsidR="003A33D9" w:rsidRPr="0027264F">
        <w:rPr>
          <w:rFonts w:asciiTheme="minorBidi" w:eastAsia="Times New Roman" w:hAnsiTheme="minorBidi"/>
          <w:b/>
          <w:bCs/>
          <w:color w:val="333333"/>
          <w:sz w:val="32"/>
          <w:szCs w:val="32"/>
          <w:lang w:eastAsia="fr-FR"/>
        </w:rPr>
        <w:br/>
      </w:r>
      <w:proofErr w:type="gramStart"/>
      <w:r w:rsidR="003A33D9" w:rsidRPr="0027264F">
        <w:rPr>
          <w:rFonts w:asciiTheme="minorBidi" w:eastAsia="Times New Roman" w:hAnsiTheme="minorBidi"/>
          <w:b/>
          <w:bCs/>
          <w:color w:val="333333"/>
          <w:sz w:val="32"/>
          <w:szCs w:val="32"/>
          <w:shd w:val="clear" w:color="auto" w:fill="FFFFFF"/>
          <w:rtl/>
          <w:lang w:eastAsia="fr-FR"/>
        </w:rPr>
        <w:t>جاءوا</w:t>
      </w:r>
      <w:proofErr w:type="gramEnd"/>
      <w:r w:rsidR="003A33D9" w:rsidRPr="0027264F">
        <w:rPr>
          <w:rFonts w:asciiTheme="minorBidi" w:eastAsia="Times New Roman" w:hAnsiTheme="minorBidi"/>
          <w:b/>
          <w:bCs/>
          <w:color w:val="333333"/>
          <w:sz w:val="32"/>
          <w:szCs w:val="32"/>
          <w:shd w:val="clear" w:color="auto" w:fill="FFFFFF"/>
          <w:rtl/>
          <w:lang w:eastAsia="fr-FR"/>
        </w:rPr>
        <w:t xml:space="preserve"> إليه يفاوضوه تبيعنا كذا من التمر، وأنت من أهل الذمة والرسول-صلى الله عليه وسلم- وصانا بك</w:t>
      </w:r>
      <w:r w:rsidR="003A33D9" w:rsidRPr="0027264F">
        <w:rPr>
          <w:rFonts w:asciiTheme="minorBidi" w:eastAsia="Times New Roman" w:hAnsiTheme="minorBidi"/>
          <w:b/>
          <w:bCs/>
          <w:color w:val="333333"/>
          <w:sz w:val="32"/>
          <w:szCs w:val="32"/>
          <w:shd w:val="clear" w:color="auto" w:fill="FFFFFF"/>
          <w:lang w:eastAsia="fr-FR"/>
        </w:rPr>
        <w:t>.</w:t>
      </w:r>
      <w:r w:rsidR="003A33D9" w:rsidRPr="0027264F">
        <w:rPr>
          <w:rFonts w:asciiTheme="minorBidi" w:eastAsia="Times New Roman" w:hAnsiTheme="minorBidi"/>
          <w:b/>
          <w:bCs/>
          <w:color w:val="333333"/>
          <w:sz w:val="32"/>
          <w:szCs w:val="32"/>
          <w:lang w:eastAsia="fr-FR"/>
        </w:rPr>
        <w:br/>
      </w:r>
      <w:r w:rsidR="003A33D9" w:rsidRPr="0027264F">
        <w:rPr>
          <w:rFonts w:asciiTheme="minorBidi" w:eastAsia="Times New Roman" w:hAnsiTheme="minorBidi"/>
          <w:b/>
          <w:bCs/>
          <w:color w:val="333333"/>
          <w:sz w:val="32"/>
          <w:szCs w:val="32"/>
          <w:shd w:val="clear" w:color="auto" w:fill="FFFFFF"/>
          <w:lang w:eastAsia="fr-FR"/>
        </w:rPr>
        <w:lastRenderedPageBreak/>
        <w:t> </w:t>
      </w:r>
      <w:r w:rsidR="003A33D9" w:rsidRPr="0027264F">
        <w:rPr>
          <w:rFonts w:asciiTheme="minorBidi" w:eastAsia="Times New Roman" w:hAnsiTheme="minorBidi"/>
          <w:b/>
          <w:bCs/>
          <w:color w:val="333333"/>
          <w:sz w:val="32"/>
          <w:szCs w:val="32"/>
          <w:shd w:val="clear" w:color="auto" w:fill="FFFFFF"/>
          <w:rtl/>
          <w:lang w:eastAsia="fr-FR"/>
        </w:rPr>
        <w:t>هذا هو الغلو والجنوح وضرب بنصوص القرآن والسنة بعضها ببعض، وتحريف الكلم عن مواضعه</w:t>
      </w:r>
      <w:r w:rsidR="003A33D9" w:rsidRPr="0027264F">
        <w:rPr>
          <w:rFonts w:asciiTheme="minorBidi" w:eastAsia="Times New Roman" w:hAnsiTheme="minorBidi"/>
          <w:b/>
          <w:bCs/>
          <w:color w:val="333333"/>
          <w:sz w:val="32"/>
          <w:szCs w:val="32"/>
          <w:shd w:val="clear" w:color="auto" w:fill="FFFFFF"/>
          <w:lang w:eastAsia="fr-FR"/>
        </w:rPr>
        <w:t>.</w:t>
      </w:r>
      <w:r w:rsidR="003A33D9" w:rsidRPr="0027264F">
        <w:rPr>
          <w:rFonts w:asciiTheme="minorBidi" w:eastAsia="Times New Roman" w:hAnsiTheme="minorBidi"/>
          <w:b/>
          <w:bCs/>
          <w:color w:val="333333"/>
          <w:sz w:val="32"/>
          <w:szCs w:val="32"/>
          <w:lang w:eastAsia="fr-FR"/>
        </w:rPr>
        <w:br/>
      </w:r>
      <w:r w:rsidR="003A33D9" w:rsidRPr="0027264F">
        <w:rPr>
          <w:rFonts w:asciiTheme="minorBidi" w:eastAsia="Times New Roman" w:hAnsiTheme="minorBidi"/>
          <w:b/>
          <w:bCs/>
          <w:color w:val="333333"/>
          <w:sz w:val="32"/>
          <w:szCs w:val="32"/>
          <w:shd w:val="clear" w:color="auto" w:fill="FFFFFF"/>
          <w:rtl/>
          <w:lang w:eastAsia="fr-FR"/>
        </w:rPr>
        <w:t>ولذلك كان من سيما هؤلاء الناس التحليق، يقول الرسول -صلى الله عليه وسلم-: ((</w:t>
      </w:r>
      <w:proofErr w:type="spellStart"/>
      <w:r w:rsidR="003A33D9" w:rsidRPr="0027264F">
        <w:rPr>
          <w:rFonts w:asciiTheme="minorBidi" w:eastAsia="Times New Roman" w:hAnsiTheme="minorBidi"/>
          <w:b/>
          <w:bCs/>
          <w:color w:val="00B050"/>
          <w:sz w:val="32"/>
          <w:szCs w:val="32"/>
          <w:shd w:val="clear" w:color="auto" w:fill="FFFFFF"/>
          <w:rtl/>
          <w:lang w:eastAsia="fr-FR"/>
        </w:rPr>
        <w:t>سيماهم</w:t>
      </w:r>
      <w:proofErr w:type="spellEnd"/>
      <w:r w:rsidR="003A33D9" w:rsidRPr="0027264F">
        <w:rPr>
          <w:rFonts w:asciiTheme="minorBidi" w:eastAsia="Times New Roman" w:hAnsiTheme="minorBidi"/>
          <w:b/>
          <w:bCs/>
          <w:color w:val="00B050"/>
          <w:sz w:val="32"/>
          <w:szCs w:val="32"/>
          <w:shd w:val="clear" w:color="auto" w:fill="FFFFFF"/>
          <w:rtl/>
          <w:lang w:eastAsia="fr-FR"/>
        </w:rPr>
        <w:t xml:space="preserve"> التحليق</w:t>
      </w:r>
      <w:r w:rsidR="003A33D9" w:rsidRPr="0027264F">
        <w:rPr>
          <w:rFonts w:asciiTheme="minorBidi" w:eastAsia="Times New Roman" w:hAnsiTheme="minorBidi"/>
          <w:b/>
          <w:bCs/>
          <w:color w:val="333333"/>
          <w:sz w:val="32"/>
          <w:szCs w:val="32"/>
          <w:shd w:val="clear" w:color="auto" w:fill="FFFFFF"/>
          <w:rtl/>
          <w:lang w:eastAsia="fr-FR"/>
        </w:rPr>
        <w:t xml:space="preserve">)) [رواه البخاري: 7562].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أنهم دائما يحلقون رؤوسهم</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لذلك</w:t>
      </w:r>
      <w:proofErr w:type="gramEnd"/>
      <w:r w:rsidRPr="0027264F">
        <w:rPr>
          <w:rFonts w:asciiTheme="minorBidi" w:eastAsia="Times New Roman" w:hAnsiTheme="minorBidi"/>
          <w:b/>
          <w:bCs/>
          <w:color w:val="333333"/>
          <w:sz w:val="32"/>
          <w:szCs w:val="32"/>
          <w:shd w:val="clear" w:color="auto" w:fill="FFFFFF"/>
          <w:rtl/>
          <w:lang w:eastAsia="fr-FR"/>
        </w:rPr>
        <w:t xml:space="preserve"> تكلم أهل العلم في حلق الإنسان رأسه إلا في حج وعمرة، أو إذا اضطر لذلك، مثلاً يكون قملٌ في الرأس أو شيء يضطر لحلق رأسه؛ لأن التحليق دائماً تشبه بهذه الصفة من صفات الخوارج</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التمسك بالسنة النبوية ليس غلواً ولا تطرفاً</w:t>
      </w:r>
      <w:r w:rsidRPr="0027264F">
        <w:rPr>
          <w:rFonts w:asciiTheme="minorBidi" w:eastAsia="Times New Roman" w:hAnsiTheme="minorBidi"/>
          <w:b/>
          <w:bCs/>
          <w:sz w:val="32"/>
          <w:szCs w:val="32"/>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كذلك نأتي على قضايا لا بد من التنبيه لها، أمور ليست من الغلو يظنها البعض أنها من الغلو وهي ليست من الغلو، هناك بعض الكتّاب عندما تعرض لقضية التطرف والغلو انزلق في متاهات عجيبة لا ينبغي للمسلم أن ينزلق فيها، فمثلاً: هذا أحدهم يصور شيئاً من الأشياء على أنه غلو وتطرف، ولكن إذا نظر فيه العاقل البصير المنصف يجد أنه من أحكام الله ورسوله، يقول في كتابه: اشتغال عدد من هؤلاء -يقصد المغالين بزعمه-، بكثير من المسائل الجزئية، بالأمور الفرعية عن القضايا الكبرى التي تتعلق بقضية الأمة وهويتها ومصيرها، فنرى كثيراً منهم يقيم الدنيا ويقعدها من أجل حلق اللحية أو الأخذ منها، أو إسبال الثوب، أو تحريك الإصبع في التشهد، أو اقتناء الصور الفوتوغرافية، أو نحو ذلك من المسائل التي طال الخلاف فيها</w:t>
      </w:r>
      <w:r w:rsidRPr="0027264F">
        <w:rPr>
          <w:rFonts w:asciiTheme="minorBidi" w:eastAsia="Times New Roman" w:hAnsiTheme="minorBidi"/>
          <w:b/>
          <w:bCs/>
          <w:color w:val="333333"/>
          <w:sz w:val="32"/>
          <w:szCs w:val="32"/>
          <w:shd w:val="clear" w:color="auto" w:fill="FFFFFF"/>
          <w:lang w:eastAsia="fr-FR"/>
        </w:rPr>
        <w:t> .</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هو يرى بزعمه أن قضية حلق اللحية وإسبال الثوب من الأشياء التي فيها جدل وأقوال، يمكن يجوز، ناس يقولون بالجواز وناس يقولون بعدم الجواز، لذلك لا ينبغي أن نلزم الناس وأن </w:t>
      </w:r>
      <w:proofErr w:type="spellStart"/>
      <w:r w:rsidRPr="0027264F">
        <w:rPr>
          <w:rFonts w:asciiTheme="minorBidi" w:eastAsia="Times New Roman" w:hAnsiTheme="minorBidi"/>
          <w:b/>
          <w:bCs/>
          <w:color w:val="333333"/>
          <w:sz w:val="32"/>
          <w:szCs w:val="32"/>
          <w:shd w:val="clear" w:color="auto" w:fill="FFFFFF"/>
          <w:rtl/>
          <w:lang w:eastAsia="fr-FR"/>
        </w:rPr>
        <w:t>ندعوا</w:t>
      </w:r>
      <w:proofErr w:type="spellEnd"/>
      <w:r w:rsidRPr="0027264F">
        <w:rPr>
          <w:rFonts w:asciiTheme="minorBidi" w:eastAsia="Times New Roman" w:hAnsiTheme="minorBidi"/>
          <w:b/>
          <w:bCs/>
          <w:color w:val="333333"/>
          <w:sz w:val="32"/>
          <w:szCs w:val="32"/>
          <w:shd w:val="clear" w:color="auto" w:fill="FFFFFF"/>
          <w:rtl/>
          <w:lang w:eastAsia="fr-FR"/>
        </w:rPr>
        <w:t xml:space="preserve"> الناس إلى هذه الأشياء، وأن نبينها، ولكن ندع هذه الأمور بجانب وننشغل الآن في قضايا المسلمين الأساسية، أحوال المسلمين، وجهلهم والجهاد، إلى آخره</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طيب</w:t>
      </w:r>
      <w:proofErr w:type="gramEnd"/>
      <w:r w:rsidRPr="0027264F">
        <w:rPr>
          <w:rFonts w:asciiTheme="minorBidi" w:eastAsia="Times New Roman" w:hAnsiTheme="minorBidi"/>
          <w:b/>
          <w:bCs/>
          <w:color w:val="333333"/>
          <w:sz w:val="32"/>
          <w:szCs w:val="32"/>
          <w:shd w:val="clear" w:color="auto" w:fill="FFFFFF"/>
          <w:rtl/>
          <w:lang w:eastAsia="fr-FR"/>
        </w:rPr>
        <w:t xml:space="preserve"> يا أخي، الرسول -صلى الله عليه وسلم- ألم يكن عندما يذهب للغزوات كان في نفس الوقت يأمر صحابته بالتزام السنة؟ </w:t>
      </w:r>
      <w:proofErr w:type="gramStart"/>
      <w:r w:rsidRPr="0027264F">
        <w:rPr>
          <w:rFonts w:asciiTheme="minorBidi" w:eastAsia="Times New Roman" w:hAnsiTheme="minorBidi"/>
          <w:b/>
          <w:bCs/>
          <w:color w:val="333333"/>
          <w:sz w:val="32"/>
          <w:szCs w:val="32"/>
          <w:shd w:val="clear" w:color="auto" w:fill="FFFFFF"/>
          <w:rtl/>
          <w:lang w:eastAsia="fr-FR"/>
        </w:rPr>
        <w:t>هل</w:t>
      </w:r>
      <w:proofErr w:type="gramEnd"/>
      <w:r w:rsidRPr="0027264F">
        <w:rPr>
          <w:rFonts w:asciiTheme="minorBidi" w:eastAsia="Times New Roman" w:hAnsiTheme="minorBidi"/>
          <w:b/>
          <w:bCs/>
          <w:color w:val="333333"/>
          <w:sz w:val="32"/>
          <w:szCs w:val="32"/>
          <w:shd w:val="clear" w:color="auto" w:fill="FFFFFF"/>
          <w:rtl/>
          <w:lang w:eastAsia="fr-FR"/>
        </w:rPr>
        <w:t xml:space="preserve"> الرسول -صلى الله عليه وسلم- بعد أن انتهت الغزوات تماماً وانتهى عام الوفود وانتهى فتح مكة وانتهت غزوة حنين ودانت الجزيرة العربية، بعد ذلك قال للناس</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حفّوا الشوارب </w:t>
      </w:r>
      <w:proofErr w:type="spellStart"/>
      <w:r w:rsidRPr="0027264F">
        <w:rPr>
          <w:rFonts w:asciiTheme="minorBidi" w:eastAsia="Times New Roman" w:hAnsiTheme="minorBidi"/>
          <w:b/>
          <w:bCs/>
          <w:color w:val="00B050"/>
          <w:sz w:val="32"/>
          <w:szCs w:val="32"/>
          <w:rtl/>
          <w:lang w:eastAsia="fr-FR"/>
        </w:rPr>
        <w:t>واعفوا</w:t>
      </w:r>
      <w:proofErr w:type="spellEnd"/>
      <w:r w:rsidRPr="0027264F">
        <w:rPr>
          <w:rFonts w:asciiTheme="minorBidi" w:eastAsia="Times New Roman" w:hAnsiTheme="minorBidi"/>
          <w:b/>
          <w:bCs/>
          <w:color w:val="00B050"/>
          <w:sz w:val="32"/>
          <w:szCs w:val="32"/>
          <w:rtl/>
          <w:lang w:eastAsia="fr-FR"/>
        </w:rPr>
        <w:t xml:space="preserve"> </w:t>
      </w:r>
      <w:proofErr w:type="gramStart"/>
      <w:r w:rsidRPr="0027264F">
        <w:rPr>
          <w:rFonts w:asciiTheme="minorBidi" w:eastAsia="Times New Roman" w:hAnsiTheme="minorBidi"/>
          <w:b/>
          <w:bCs/>
          <w:color w:val="00B050"/>
          <w:sz w:val="32"/>
          <w:szCs w:val="32"/>
          <w:rtl/>
          <w:lang w:eastAsia="fr-FR"/>
        </w:rPr>
        <w:t>اللحى</w:t>
      </w:r>
      <w:proofErr w:type="gramEnd"/>
      <w:r w:rsidRPr="0027264F">
        <w:rPr>
          <w:rFonts w:asciiTheme="minorBidi" w:eastAsia="Times New Roman" w:hAnsiTheme="minorBidi"/>
          <w:b/>
          <w:bCs/>
          <w:color w:val="00B050"/>
          <w:sz w:val="32"/>
          <w:szCs w:val="32"/>
          <w:rtl/>
          <w:lang w:eastAsia="fr-FR"/>
        </w:rPr>
        <w:t xml:space="preserve"> وخالفوا المجوس</w:t>
      </w:r>
      <w:r w:rsidRPr="0027264F">
        <w:rPr>
          <w:rFonts w:asciiTheme="minorBidi" w:eastAsia="Times New Roman" w:hAnsiTheme="minorBidi"/>
          <w:b/>
          <w:bCs/>
          <w:color w:val="00B050"/>
          <w:sz w:val="32"/>
          <w:szCs w:val="32"/>
          <w:lang w:eastAsia="fr-FR"/>
        </w:rPr>
        <w:t> </w:t>
      </w:r>
    </w:p>
    <w:p w:rsidR="00611178"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5893، ومسلم: 259</w:t>
      </w:r>
      <w:r w:rsidRPr="0027264F">
        <w:rPr>
          <w:rFonts w:asciiTheme="minorBidi" w:eastAsia="Times New Roman" w:hAnsiTheme="minorBidi"/>
          <w:b/>
          <w:bCs/>
          <w:color w:val="0000FF"/>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هل</w:t>
      </w:r>
      <w:proofErr w:type="gramEnd"/>
      <w:r w:rsidRPr="0027264F">
        <w:rPr>
          <w:rFonts w:asciiTheme="minorBidi" w:eastAsia="Times New Roman" w:hAnsiTheme="minorBidi"/>
          <w:b/>
          <w:bCs/>
          <w:color w:val="333333"/>
          <w:sz w:val="32"/>
          <w:szCs w:val="32"/>
          <w:shd w:val="clear" w:color="auto" w:fill="FFFFFF"/>
          <w:rtl/>
          <w:lang w:eastAsia="fr-FR"/>
        </w:rPr>
        <w:t xml:space="preserve"> الرسول -صلى الله عليه وسلم- بعدما انتهت المعارك والغزوات وهذه الأمور العظيمة بعدما انتهى وخلص كل شيء جاء للناس وقال لهم</w:t>
      </w:r>
      <w:r w:rsidRPr="0027264F">
        <w:rPr>
          <w:rFonts w:asciiTheme="minorBidi" w:eastAsia="Times New Roman" w:hAnsiTheme="minorBidi"/>
          <w:b/>
          <w:bCs/>
          <w:color w:val="333333"/>
          <w:sz w:val="32"/>
          <w:szCs w:val="32"/>
          <w:shd w:val="clear" w:color="auto" w:fill="FFFFFF"/>
          <w:lang w:eastAsia="fr-FR"/>
        </w:rPr>
        <w:t>: </w:t>
      </w:r>
    </w:p>
    <w:p w:rsidR="00F5523C" w:rsidRPr="0027264F" w:rsidRDefault="003A33D9" w:rsidP="003A33D9">
      <w:pPr>
        <w:spacing w:after="0" w:line="240" w:lineRule="auto"/>
        <w:jc w:val="right"/>
        <w:rPr>
          <w:rFonts w:asciiTheme="minorBidi" w:eastAsia="Times New Roman" w:hAnsiTheme="minorBidi"/>
          <w:b/>
          <w:bCs/>
          <w:color w:val="00B05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 xml:space="preserve">ما </w:t>
      </w:r>
      <w:proofErr w:type="gramStart"/>
      <w:r w:rsidRPr="0027264F">
        <w:rPr>
          <w:rFonts w:asciiTheme="minorBidi" w:eastAsia="Times New Roman" w:hAnsiTheme="minorBidi"/>
          <w:b/>
          <w:bCs/>
          <w:color w:val="00B050"/>
          <w:sz w:val="32"/>
          <w:szCs w:val="32"/>
          <w:rtl/>
          <w:lang w:eastAsia="fr-FR"/>
        </w:rPr>
        <w:t>تحت</w:t>
      </w:r>
      <w:proofErr w:type="gramEnd"/>
      <w:r w:rsidRPr="0027264F">
        <w:rPr>
          <w:rFonts w:asciiTheme="minorBidi" w:eastAsia="Times New Roman" w:hAnsiTheme="minorBidi"/>
          <w:b/>
          <w:bCs/>
          <w:color w:val="00B050"/>
          <w:sz w:val="32"/>
          <w:szCs w:val="32"/>
          <w:rtl/>
          <w:lang w:eastAsia="fr-FR"/>
        </w:rPr>
        <w:t xml:space="preserve"> الكعبين من الإزار في النار</w:t>
      </w:r>
    </w:p>
    <w:p w:rsidR="00F5523C"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رواه أحمد: 20168، والنسائي في الكبرى: 9628، وحسنه الألباني في السلسلة الصحيحة: 3</w:t>
      </w:r>
      <w:r w:rsidRPr="0027264F">
        <w:rPr>
          <w:rFonts w:asciiTheme="minorBidi" w:eastAsia="Times New Roman" w:hAnsiTheme="minorBidi"/>
          <w:b/>
          <w:bCs/>
          <w:color w:val="0000FF"/>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هل</w:t>
      </w:r>
      <w:proofErr w:type="gramEnd"/>
      <w:r w:rsidRPr="0027264F">
        <w:rPr>
          <w:rFonts w:asciiTheme="minorBidi" w:eastAsia="Times New Roman" w:hAnsiTheme="minorBidi"/>
          <w:b/>
          <w:bCs/>
          <w:color w:val="333333"/>
          <w:sz w:val="32"/>
          <w:szCs w:val="32"/>
          <w:shd w:val="clear" w:color="auto" w:fill="FFFFFF"/>
          <w:rtl/>
          <w:lang w:eastAsia="fr-FR"/>
        </w:rPr>
        <w:t xml:space="preserve"> الرسول -صلى الله عليه وسلم- فعل هذا، بعد ما انتهت الأمور العظيمة ودعوة القبائل وعام الوفود، بعدها قال: أكثر عليكم في السواك والسواك </w:t>
      </w:r>
      <w:proofErr w:type="spellStart"/>
      <w:r w:rsidRPr="0027264F">
        <w:rPr>
          <w:rFonts w:asciiTheme="minorBidi" w:eastAsia="Times New Roman" w:hAnsiTheme="minorBidi"/>
          <w:b/>
          <w:bCs/>
          <w:color w:val="333333"/>
          <w:sz w:val="32"/>
          <w:szCs w:val="32"/>
          <w:shd w:val="clear" w:color="auto" w:fill="FFFFFF"/>
          <w:rtl/>
          <w:lang w:eastAsia="fr-FR"/>
        </w:rPr>
        <w:t>والسواك</w:t>
      </w:r>
      <w:proofErr w:type="spellEnd"/>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أم أن الرسول -صلى الله عليه وسلم- كان يمزج الأمور بعضها ببعض، وكان يعلّم الناس الإسلام كاملاً، كبيره وصغيره، </w:t>
      </w:r>
      <w:proofErr w:type="spellStart"/>
      <w:r w:rsidRPr="0027264F">
        <w:rPr>
          <w:rFonts w:asciiTheme="minorBidi" w:eastAsia="Times New Roman" w:hAnsiTheme="minorBidi"/>
          <w:b/>
          <w:bCs/>
          <w:color w:val="333333"/>
          <w:sz w:val="32"/>
          <w:szCs w:val="32"/>
          <w:shd w:val="clear" w:color="auto" w:fill="FFFFFF"/>
          <w:rtl/>
          <w:lang w:eastAsia="fr-FR"/>
        </w:rPr>
        <w:t>جليله</w:t>
      </w:r>
      <w:proofErr w:type="spellEnd"/>
      <w:r w:rsidRPr="0027264F">
        <w:rPr>
          <w:rFonts w:asciiTheme="minorBidi" w:eastAsia="Times New Roman" w:hAnsiTheme="minorBidi"/>
          <w:b/>
          <w:bCs/>
          <w:color w:val="333333"/>
          <w:sz w:val="32"/>
          <w:szCs w:val="32"/>
          <w:shd w:val="clear" w:color="auto" w:fill="FFFFFF"/>
          <w:rtl/>
          <w:lang w:eastAsia="fr-FR"/>
        </w:rPr>
        <w:t xml:space="preserve"> ودقيقه، ما هو منهج الدعوة إذن؟ أن يعلم الناس الإسلام كاملاً، يعرض الإسلام على الناس كاملاً، لكن بالتدرج، فإذا صلى الإنسان يدعوه إلى بقية أركان الإسلام، ثم ندعوه إلى إطلاق لحيته، وإلى تقصير ثوبه حسب ما جاء في السنة، مع إيراد الأدلة له، ونعطيه النوافل مع الفرائض، نقول له: أيضاً بجانب الفرائض هناك نوافل وهناك سنن رواتب وهناك سنن غير رواتب، وهناك صلاة الضحى، نبين، يجب أن نعرض الإسلام كاملاً، أما أننا مدة عشرين سنة أو ثلاثين سنة أو أربعين سنة ما نتكلم إلا في قضايا الجهاد، وقضايا الجهل الذي يقع في المسلمين، وقضايا الإمامة والخلافة، إلى آخر ذلك، لماذا؟ الرسول -صلى الله عليه وسلم- ما فعل هذا، عرض الإسلام كاملاً، لكن عندما تدعو شخصاً تدعوه بالتدرج، </w:t>
      </w:r>
      <w:r w:rsidRPr="0027264F">
        <w:rPr>
          <w:rFonts w:asciiTheme="minorBidi" w:eastAsia="Times New Roman" w:hAnsiTheme="minorBidi"/>
          <w:b/>
          <w:bCs/>
          <w:color w:val="333333"/>
          <w:sz w:val="32"/>
          <w:szCs w:val="32"/>
          <w:shd w:val="clear" w:color="auto" w:fill="FFFFFF"/>
          <w:rtl/>
          <w:lang w:eastAsia="fr-FR"/>
        </w:rPr>
        <w:lastRenderedPageBreak/>
        <w:t>كن حكيماً، لا تبدأ باللحية وهو تارك للصلاة، لكن إذا صلّى ما في ما يمنع أبداً من أنك تقول حكم الله في اللحية، وهذه قضية من الضلال الذي حصل في تفكير كثير من المسلمين اليوم</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هذا أحدهم يقول في كتاب له، ما أذكر اسم الكتاب واسم الشخص؛ لأنه لا يهمنا الأسماء بقدر ما تهمنا الأفكار نفسها، وليس من منهج أهل السنة والجماعة تجريح الشخصيات، يقول يتكلم عن الغلو ثم يقول: مثل ذلك يقال لمن يتبنى الآراء المتشددة في الغناء والموسيقى والرسوم والتصوير مما يخالف اجتهادي شخصياً، هو يقول، أو يخالف اجتهاد عدد من علماء العصر البارزين، لكنه يتفق مع عدد من علماء المسلمين المتقدمين والمتأخرين والمعاصرين</w:t>
      </w:r>
      <w:r w:rsidRPr="0027264F">
        <w:rPr>
          <w:rFonts w:asciiTheme="minorBidi" w:eastAsia="Times New Roman" w:hAnsiTheme="minorBidi"/>
          <w:b/>
          <w:bCs/>
          <w:color w:val="333333"/>
          <w:sz w:val="32"/>
          <w:szCs w:val="32"/>
          <w:shd w:val="clear" w:color="auto" w:fill="FFFFFF"/>
          <w:lang w:eastAsia="fr-FR"/>
        </w:rPr>
        <w:t>.</w:t>
      </w:r>
    </w:p>
    <w:p w:rsidR="00F5523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xml:space="preserve"> أن الموسيقى والغناء والتصوير أشياء هناك من قال بالإباحة فيها، وهناك من قال بتحريمها، فما يجوز أن نتبنى هذه الآراء المتشددة، ونلزم الناس بها؟</w:t>
      </w:r>
    </w:p>
    <w:p w:rsidR="00F5523C"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C00000"/>
          <w:sz w:val="32"/>
          <w:szCs w:val="32"/>
          <w:rtl/>
          <w:lang w:eastAsia="fr-FR"/>
        </w:rPr>
        <w:t>سُبْحَانَكَ هَذَا بُهْتَانٌ عَظِيمٌ</w:t>
      </w:r>
      <w:r w:rsidRPr="0027264F">
        <w:rPr>
          <w:rFonts w:asciiTheme="minorBidi" w:eastAsia="Times New Roman" w:hAnsiTheme="minorBidi"/>
          <w:b/>
          <w:bCs/>
          <w:color w:val="C00000"/>
          <w:sz w:val="32"/>
          <w:szCs w:val="32"/>
          <w:lang w:eastAsia="fr-FR"/>
        </w:rPr>
        <w:t> </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النور: 16</w:t>
      </w:r>
      <w:r w:rsidRPr="0027264F">
        <w:rPr>
          <w:rFonts w:asciiTheme="minorBidi" w:eastAsia="Times New Roman" w:hAnsiTheme="minorBidi"/>
          <w:b/>
          <w:bCs/>
          <w:color w:val="C00000"/>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يعني الموسيقى والغناء حكمها ليس </w:t>
      </w:r>
      <w:proofErr w:type="gramStart"/>
      <w:r w:rsidRPr="0027264F">
        <w:rPr>
          <w:rFonts w:asciiTheme="minorBidi" w:eastAsia="Times New Roman" w:hAnsiTheme="minorBidi"/>
          <w:b/>
          <w:bCs/>
          <w:color w:val="333333"/>
          <w:sz w:val="32"/>
          <w:szCs w:val="32"/>
          <w:shd w:val="clear" w:color="auto" w:fill="FFFFFF"/>
          <w:rtl/>
          <w:lang w:eastAsia="fr-FR"/>
        </w:rPr>
        <w:t>واضحاً</w:t>
      </w:r>
      <w:proofErr w:type="gramEnd"/>
      <w:r w:rsidRPr="0027264F">
        <w:rPr>
          <w:rFonts w:asciiTheme="minorBidi" w:eastAsia="Times New Roman" w:hAnsiTheme="minorBidi"/>
          <w:b/>
          <w:bCs/>
          <w:color w:val="333333"/>
          <w:sz w:val="32"/>
          <w:szCs w:val="32"/>
          <w:shd w:val="clear" w:color="auto" w:fill="FFFFFF"/>
          <w:rtl/>
          <w:lang w:eastAsia="fr-FR"/>
        </w:rPr>
        <w:t xml:space="preserve"> في الشرع لدرجة أن يختلف فيها العلماء؟ </w:t>
      </w:r>
      <w:proofErr w:type="gramStart"/>
      <w:r w:rsidRPr="0027264F">
        <w:rPr>
          <w:rFonts w:asciiTheme="minorBidi" w:eastAsia="Times New Roman" w:hAnsiTheme="minorBidi"/>
          <w:b/>
          <w:bCs/>
          <w:color w:val="333333"/>
          <w:sz w:val="32"/>
          <w:szCs w:val="32"/>
          <w:shd w:val="clear" w:color="auto" w:fill="FFFFFF"/>
          <w:rtl/>
          <w:lang w:eastAsia="fr-FR"/>
        </w:rPr>
        <w:t>وكل</w:t>
      </w:r>
      <w:proofErr w:type="gramEnd"/>
      <w:r w:rsidRPr="0027264F">
        <w:rPr>
          <w:rFonts w:asciiTheme="minorBidi" w:eastAsia="Times New Roman" w:hAnsiTheme="minorBidi"/>
          <w:b/>
          <w:bCs/>
          <w:color w:val="333333"/>
          <w:sz w:val="32"/>
          <w:szCs w:val="32"/>
          <w:shd w:val="clear" w:color="auto" w:fill="FFFFFF"/>
          <w:rtl/>
          <w:lang w:eastAsia="fr-FR"/>
        </w:rPr>
        <w:t xml:space="preserve"> ما كتبه العلماء؛ ابن القيم وغيره في قضية الغناء والمعازف والموسيقى هي مسالة غير واضحة لدرجة أننا نعتقد أن إلزام الناس وعدم الاستماع لها هو تشدد وغلو؟ انظر كيف يفهم </w:t>
      </w:r>
      <w:proofErr w:type="gramStart"/>
      <w:r w:rsidRPr="0027264F">
        <w:rPr>
          <w:rFonts w:asciiTheme="minorBidi" w:eastAsia="Times New Roman" w:hAnsiTheme="minorBidi"/>
          <w:b/>
          <w:bCs/>
          <w:color w:val="333333"/>
          <w:sz w:val="32"/>
          <w:szCs w:val="32"/>
          <w:shd w:val="clear" w:color="auto" w:fill="FFFFFF"/>
          <w:rtl/>
          <w:lang w:eastAsia="fr-FR"/>
        </w:rPr>
        <w:t>الناس</w:t>
      </w:r>
      <w:proofErr w:type="gramEnd"/>
      <w:r w:rsidRPr="0027264F">
        <w:rPr>
          <w:rFonts w:asciiTheme="minorBidi" w:eastAsia="Times New Roman" w:hAnsiTheme="minorBidi"/>
          <w:b/>
          <w:bCs/>
          <w:color w:val="333333"/>
          <w:sz w:val="32"/>
          <w:szCs w:val="32"/>
          <w:shd w:val="clear" w:color="auto" w:fill="FFFFFF"/>
          <w:rtl/>
          <w:lang w:eastAsia="fr-FR"/>
        </w:rPr>
        <w:t xml:space="preserve"> قضية الغلو والتطرف؟</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ثم يقول: والواقع أن كثيراً مما ينكر على من يسميهم المتطرفين قد يعتبر من التشدد والتنطع يعني هذه الأشياء تعتبر تشدد وتنطع، لها أصل في فقهنا وتراثنا، يعني يقول: أن بعض الأشياء التي عندهم فيها أصل شرعي، وليس كل الأشياء التي عندهم لها أصل شرعي، يقول: كتقصير الثوب إلى ما فوق الكعبين والامتناع من مصافحة النساء وغيره</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طيب</w:t>
      </w:r>
      <w:proofErr w:type="gramEnd"/>
      <w:r w:rsidRPr="0027264F">
        <w:rPr>
          <w:rFonts w:asciiTheme="minorBidi" w:eastAsia="Times New Roman" w:hAnsiTheme="minorBidi"/>
          <w:b/>
          <w:bCs/>
          <w:color w:val="333333"/>
          <w:sz w:val="32"/>
          <w:szCs w:val="32"/>
          <w:shd w:val="clear" w:color="auto" w:fill="FFFFFF"/>
          <w:rtl/>
          <w:lang w:eastAsia="fr-FR"/>
        </w:rPr>
        <w:t xml:space="preserve"> يا أخي تقصير الثوب إلى ما فوق الكعبين ومصافحة النساء أليست من الأحكام الواضحة في القرآن والسنة؟، </w:t>
      </w:r>
      <w:proofErr w:type="gramStart"/>
      <w:r w:rsidRPr="0027264F">
        <w:rPr>
          <w:rFonts w:asciiTheme="minorBidi" w:eastAsia="Times New Roman" w:hAnsiTheme="minorBidi"/>
          <w:b/>
          <w:bCs/>
          <w:color w:val="333333"/>
          <w:sz w:val="32"/>
          <w:szCs w:val="32"/>
          <w:shd w:val="clear" w:color="auto" w:fill="FFFFFF"/>
          <w:rtl/>
          <w:lang w:eastAsia="fr-FR"/>
        </w:rPr>
        <w:t>هل</w:t>
      </w:r>
      <w:proofErr w:type="gramEnd"/>
      <w:r w:rsidRPr="0027264F">
        <w:rPr>
          <w:rFonts w:asciiTheme="minorBidi" w:eastAsia="Times New Roman" w:hAnsiTheme="minorBidi"/>
          <w:b/>
          <w:bCs/>
          <w:color w:val="333333"/>
          <w:sz w:val="32"/>
          <w:szCs w:val="32"/>
          <w:shd w:val="clear" w:color="auto" w:fill="FFFFFF"/>
          <w:rtl/>
          <w:lang w:eastAsia="fr-FR"/>
        </w:rPr>
        <w:t xml:space="preserve"> يصلح أن نطلق على من يمتنع من مصافحة النساء ويلتزم بسنة الرسول -صلى الله عليه وسلم- ويبقى ثوبه إلى فوق الكعبين، يعتبر متشدد ومتطرف؟، هذا غير </w:t>
      </w:r>
      <w:proofErr w:type="gramStart"/>
      <w:r w:rsidRPr="0027264F">
        <w:rPr>
          <w:rFonts w:asciiTheme="minorBidi" w:eastAsia="Times New Roman" w:hAnsiTheme="minorBidi"/>
          <w:b/>
          <w:bCs/>
          <w:color w:val="333333"/>
          <w:sz w:val="32"/>
          <w:szCs w:val="32"/>
          <w:shd w:val="clear" w:color="auto" w:fill="FFFFFF"/>
          <w:rtl/>
          <w:lang w:eastAsia="fr-FR"/>
        </w:rPr>
        <w:t>صحيح</w:t>
      </w:r>
      <w:proofErr w:type="gramEnd"/>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ثم يقول في موضع آخر: ومثل ذلك قضية تقصير الثوب الذي </w:t>
      </w:r>
      <w:proofErr w:type="spellStart"/>
      <w:r w:rsidRPr="0027264F">
        <w:rPr>
          <w:rFonts w:asciiTheme="minorBidi" w:eastAsia="Times New Roman" w:hAnsiTheme="minorBidi"/>
          <w:b/>
          <w:bCs/>
          <w:color w:val="333333"/>
          <w:sz w:val="32"/>
          <w:szCs w:val="32"/>
          <w:shd w:val="clear" w:color="auto" w:fill="FFFFFF"/>
          <w:rtl/>
          <w:lang w:eastAsia="fr-FR"/>
        </w:rPr>
        <w:t>التزمه</w:t>
      </w:r>
      <w:proofErr w:type="spellEnd"/>
      <w:r w:rsidRPr="0027264F">
        <w:rPr>
          <w:rFonts w:asciiTheme="minorBidi" w:eastAsia="Times New Roman" w:hAnsiTheme="minorBidi"/>
          <w:b/>
          <w:bCs/>
          <w:color w:val="333333"/>
          <w:sz w:val="32"/>
          <w:szCs w:val="32"/>
          <w:shd w:val="clear" w:color="auto" w:fill="FFFFFF"/>
          <w:rtl/>
          <w:lang w:eastAsia="fr-FR"/>
        </w:rPr>
        <w:t xml:space="preserve"> كثير من الشباب المتدين رغم ما جر من متاعب أسرية واجتماعية بدعوى أن لبس الثوب إذا زاد على الكعبين حرام، ومثل قضية التطرف تقصير الثوب، برغم المشاكل التي صارت؛ أسرية واجتماعية نتخلى عن هذه القضية، كيف يكون هذا؟</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كيف يدعى بأن سنة الرسول -صلى الله عليه وسلم- غلو وتطرف، الرسول -صلى الله عليه وسلم- كان ثوبه لمنتصف ساقيه، ما يجوز عن الرسول، يعني: هذه خطيرة قوية؛ لأننا سنتهم الرسول -صلى الله عليه وسلم- في النهاية بأنه مغالٍ ومتطرف، والرسول -صلى الله عليه وسلم- هكذا كان ثوبه، لكن في الجانب المقابل لا نغالي ونقول للناس يجب أن تكون ثيابكم إلى منتصف السيقان، لا؛ لماذا؟ </w:t>
      </w:r>
      <w:proofErr w:type="gramStart"/>
      <w:r w:rsidRPr="0027264F">
        <w:rPr>
          <w:rFonts w:asciiTheme="minorBidi" w:eastAsia="Times New Roman" w:hAnsiTheme="minorBidi"/>
          <w:b/>
          <w:bCs/>
          <w:color w:val="333333"/>
          <w:sz w:val="32"/>
          <w:szCs w:val="32"/>
          <w:shd w:val="clear" w:color="auto" w:fill="FFFFFF"/>
          <w:rtl/>
          <w:lang w:eastAsia="fr-FR"/>
        </w:rPr>
        <w:t>لأن</w:t>
      </w:r>
      <w:proofErr w:type="gramEnd"/>
      <w:r w:rsidRPr="0027264F">
        <w:rPr>
          <w:rFonts w:asciiTheme="minorBidi" w:eastAsia="Times New Roman" w:hAnsiTheme="minorBidi"/>
          <w:b/>
          <w:bCs/>
          <w:color w:val="333333"/>
          <w:sz w:val="32"/>
          <w:szCs w:val="32"/>
          <w:shd w:val="clear" w:color="auto" w:fill="FFFFFF"/>
          <w:rtl/>
          <w:lang w:eastAsia="fr-FR"/>
        </w:rPr>
        <w:t xml:space="preserve"> الأمر فيه فُسحة، والرسول -صلى الله عليه وسلم- رخص بأن يكون طول الثوب إلى الكعبين،</w:t>
      </w:r>
    </w:p>
    <w:p w:rsidR="00611178" w:rsidRPr="0027264F" w:rsidRDefault="00611178"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 مادام أنه رخّص في هذا وحرم أن يجاوز الكعبين، مادام أنه رخص فيما فوق الكعبين فلا يجوز لنا أن ننكر على من جعل ثوبه إلى فوق الكعب بقليل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ما يجوز؛ لأن الرسول -صلى الله عليه وسلم- بين أن هذا مباح، ولذلك من كان يواجه مشاكل كبيرة مثلاً، أو يريد أن يدخل في الناس ويرى بأنه باجتهاده، أن الثوب إلى الكعبين مساعدة له، نقول له: نعم أصبت، ما نخطئه، ما نستطيع أن نخطئه، لكن أيضاً ما نلزم الناس أن تكون ثيابهم دائماً قصيرة إلى الركبة، يريد يلتزم نصف الساق يلتزم، إلى أدنى من ذلك يفعل، لكن بشرط أن لا يجاوز الكعبين</w:t>
      </w:r>
      <w:r w:rsidRPr="0027264F">
        <w:rPr>
          <w:rFonts w:asciiTheme="minorBidi" w:eastAsia="Times New Roman" w:hAnsiTheme="minorBidi"/>
          <w:b/>
          <w:bCs/>
          <w:color w:val="333333"/>
          <w:sz w:val="32"/>
          <w:szCs w:val="32"/>
          <w:shd w:val="clear" w:color="auto" w:fill="FFFFFF"/>
          <w:lang w:eastAsia="fr-FR"/>
        </w:rPr>
        <w:t>.</w:t>
      </w:r>
    </w:p>
    <w:p w:rsidR="006D2EDF"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كذلك هناك نصوص كثيرة من هؤلاء الكتاب الذين يكتبون تجد في كتاباتهم الغث والسموم، بل تجد أن كثيراً منها تخرب أكثر مما تبني، يقول أحدهم: ناقشني بعضهم في مسألة وضع اليدين على الصدر، وكأنه يجعلها قضية المسلمين الأولى، هي ليست قضية المسلمين الأولى، لكن يجب أن نضع اليدين على الصدر </w:t>
      </w:r>
      <w:r w:rsidRPr="0027264F">
        <w:rPr>
          <w:rFonts w:asciiTheme="minorBidi" w:eastAsia="Times New Roman" w:hAnsiTheme="minorBidi"/>
          <w:b/>
          <w:bCs/>
          <w:color w:val="333333"/>
          <w:sz w:val="32"/>
          <w:szCs w:val="32"/>
          <w:shd w:val="clear" w:color="auto" w:fill="FFFFFF"/>
          <w:rtl/>
          <w:lang w:eastAsia="fr-FR"/>
        </w:rPr>
        <w:lastRenderedPageBreak/>
        <w:t>سنة الرسول -صلى الله عليه وسلم- والصحابة، ثبت عنهم هذا، ما نقول بأنها مسألة بسيطة ونتركها ما نناقش فيها أحداً أبداً، ولا نتناقش فيها أبداً، غير صحيح، لكن ما نجعل كل مجلس نتناقش في مسائل العلم نناقش مسألة وضع اليدين على الصدر، لكن لازم نناقش فيها ونسأل فيها العلماء، لازم نحرص على سنة الرسول -صلى الله عليه وسلم</w:t>
      </w:r>
      <w:r w:rsidRPr="0027264F">
        <w:rPr>
          <w:rFonts w:asciiTheme="minorBidi" w:eastAsia="Times New Roman" w:hAnsiTheme="minorBidi"/>
          <w:b/>
          <w:bCs/>
          <w:color w:val="333333"/>
          <w:sz w:val="32"/>
          <w:szCs w:val="32"/>
          <w:shd w:val="clear" w:color="auto" w:fill="FFFFFF"/>
          <w:lang w:eastAsia="fr-FR"/>
        </w:rPr>
        <w:t>-</w:t>
      </w:r>
    </w:p>
    <w:p w:rsidR="006D2EDF" w:rsidRPr="0027264F" w:rsidRDefault="003A33D9" w:rsidP="003A33D9">
      <w:pPr>
        <w:spacing w:after="0" w:line="240" w:lineRule="auto"/>
        <w:jc w:val="right"/>
        <w:rPr>
          <w:rFonts w:asciiTheme="minorBidi" w:eastAsia="Times New Roman" w:hAnsiTheme="minorBidi"/>
          <w:b/>
          <w:bCs/>
          <w:sz w:val="32"/>
          <w:szCs w:val="32"/>
          <w:rtl/>
          <w:lang w:eastAsia="fr-FR"/>
        </w:rPr>
      </w:pPr>
      <w:r w:rsidRPr="0027264F">
        <w:rPr>
          <w:rFonts w:asciiTheme="minorBidi" w:eastAsia="Times New Roman" w:hAnsiTheme="minorBidi"/>
          <w:b/>
          <w:bCs/>
          <w:color w:val="333333"/>
          <w:sz w:val="32"/>
          <w:szCs w:val="32"/>
          <w:shd w:val="clear" w:color="auto" w:fill="FFFFFF"/>
          <w:rtl/>
          <w:lang w:eastAsia="fr-FR"/>
        </w:rPr>
        <w:t>،</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00B050"/>
          <w:sz w:val="32"/>
          <w:szCs w:val="32"/>
          <w:rtl/>
          <w:lang w:eastAsia="fr-FR"/>
        </w:rPr>
        <w:t>صلوا كما رأيتموني أصلي</w:t>
      </w:r>
      <w:r w:rsidRPr="0027264F">
        <w:rPr>
          <w:rFonts w:asciiTheme="minorBidi" w:eastAsia="Times New Roman" w:hAnsiTheme="minorBidi"/>
          <w:b/>
          <w:bCs/>
          <w:sz w:val="32"/>
          <w:szCs w:val="32"/>
          <w:lang w:eastAsia="fr-FR"/>
        </w:rPr>
        <w:t> </w:t>
      </w:r>
    </w:p>
    <w:p w:rsidR="006D2EDF"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رواه البخاري: 631</w:t>
      </w:r>
      <w:r w:rsidRPr="0027264F">
        <w:rPr>
          <w:rFonts w:asciiTheme="minorBidi" w:eastAsia="Times New Roman" w:hAnsiTheme="minorBidi"/>
          <w:b/>
          <w:bCs/>
          <w:sz w:val="32"/>
          <w:szCs w:val="32"/>
          <w:shd w:val="clear" w:color="auto" w:fill="FFFFFF"/>
          <w:lang w:eastAsia="fr-FR"/>
        </w:rPr>
        <w:t>].</w:t>
      </w:r>
    </w:p>
    <w:p w:rsidR="006D2EDF"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لكن</w:t>
      </w:r>
      <w:proofErr w:type="gramEnd"/>
      <w:r w:rsidRPr="0027264F">
        <w:rPr>
          <w:rFonts w:asciiTheme="minorBidi" w:eastAsia="Times New Roman" w:hAnsiTheme="minorBidi"/>
          <w:b/>
          <w:bCs/>
          <w:color w:val="333333"/>
          <w:sz w:val="32"/>
          <w:szCs w:val="32"/>
          <w:shd w:val="clear" w:color="auto" w:fill="FFFFFF"/>
          <w:rtl/>
          <w:lang w:eastAsia="fr-FR"/>
        </w:rPr>
        <w:t xml:space="preserve"> لا نقول أنها قضية أهم من الجهاد، وهي أهم من الحكم، لا، لكن يجب أن نبحث </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roofErr w:type="gramStart"/>
      <w:r w:rsidRPr="0027264F">
        <w:rPr>
          <w:rFonts w:asciiTheme="minorBidi" w:eastAsia="Times New Roman" w:hAnsiTheme="minorBidi"/>
          <w:b/>
          <w:bCs/>
          <w:color w:val="333333"/>
          <w:sz w:val="32"/>
          <w:szCs w:val="32"/>
          <w:shd w:val="clear" w:color="auto" w:fill="FFFFFF"/>
          <w:rtl/>
          <w:lang w:eastAsia="fr-FR"/>
        </w:rPr>
        <w:t>عنها</w:t>
      </w:r>
      <w:proofErr w:type="gramEnd"/>
      <w:r w:rsidRPr="0027264F">
        <w:rPr>
          <w:rFonts w:asciiTheme="minorBidi" w:eastAsia="Times New Roman" w:hAnsiTheme="minorBidi"/>
          <w:b/>
          <w:bCs/>
          <w:color w:val="333333"/>
          <w:sz w:val="32"/>
          <w:szCs w:val="32"/>
          <w:shd w:val="clear" w:color="auto" w:fill="FFFFFF"/>
          <w:rtl/>
          <w:lang w:eastAsia="fr-FR"/>
        </w:rPr>
        <w:t xml:space="preserve"> ونلتزم بها، ونناقش فيها بالقدر الذي لا يكون فيه تعدياً على النقاش في بقية الأشياء المهمة</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ثم يقول واحد من هؤلاء الذي يعيش في الهموم يقول: فنظرت إلى ذلك الشاب وهو </w:t>
      </w:r>
      <w:proofErr w:type="spellStart"/>
      <w:r w:rsidRPr="0027264F">
        <w:rPr>
          <w:rFonts w:asciiTheme="minorBidi" w:eastAsia="Times New Roman" w:hAnsiTheme="minorBidi"/>
          <w:b/>
          <w:bCs/>
          <w:color w:val="333333"/>
          <w:sz w:val="32"/>
          <w:szCs w:val="32"/>
          <w:shd w:val="clear" w:color="auto" w:fill="FFFFFF"/>
          <w:rtl/>
          <w:lang w:eastAsia="fr-FR"/>
        </w:rPr>
        <w:t>كميش</w:t>
      </w:r>
      <w:proofErr w:type="spellEnd"/>
      <w:r w:rsidRPr="0027264F">
        <w:rPr>
          <w:rFonts w:asciiTheme="minorBidi" w:eastAsia="Times New Roman" w:hAnsiTheme="minorBidi"/>
          <w:b/>
          <w:bCs/>
          <w:color w:val="333333"/>
          <w:sz w:val="32"/>
          <w:szCs w:val="32"/>
          <w:shd w:val="clear" w:color="auto" w:fill="FFFFFF"/>
          <w:rtl/>
          <w:lang w:eastAsia="fr-FR"/>
        </w:rPr>
        <w:t xml:space="preserve"> الثوب، بهذا المنظر المحتقر، احتقار بالجملة لسنة الرسول -صلى الله عليه وسلم</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ويقول</w:t>
      </w:r>
      <w:proofErr w:type="gramEnd"/>
      <w:r w:rsidRPr="0027264F">
        <w:rPr>
          <w:rFonts w:asciiTheme="minorBidi" w:eastAsia="Times New Roman" w:hAnsiTheme="minorBidi"/>
          <w:b/>
          <w:bCs/>
          <w:color w:val="333333"/>
          <w:sz w:val="32"/>
          <w:szCs w:val="32"/>
          <w:shd w:val="clear" w:color="auto" w:fill="FFFFFF"/>
          <w:rtl/>
          <w:lang w:eastAsia="fr-FR"/>
        </w:rPr>
        <w:t xml:space="preserve"> أحدهم: رأيت هذه المرأة تخرج وعلى رأسها مثل الخيمة السوداء، لا ترى منها شيء، على سبيل التهكم والاستهزاء، متى كان التزام الحجاب للمرأة المسلمة وعدم إبداء شيء من زينتها وعورتها، متى كان يصح أن يعتبر تشدداً وتزلفاً وتطرفاً؟ ولا حول ولا قوة إلا بالله</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ولذلك يقول أحد الدعاة: عندما صار كلام على قضية الرجوع إلى القرآن والسنة هي رجعية، ويجب أن ننبذ الرجعية ونأخذ بالتقدمية، فقال بصيغة المستهزئ بأقوال، اللهم إن كان المتمسك بالقرآن والسنة رجعياً فأحيني رجعياً وأمتني رجعياً واحشرني بزمرة الرجعيين، انظر كيف يطلقون على من تمسك بالكتاب والسنة أنه رجعي أو متخلف، التمسك بالكتاب والسنة</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من الغلو إلزام الناس ببعض السنن التي يسوغ فيها الخلاف</w:t>
      </w:r>
      <w:r w:rsidRPr="0027264F">
        <w:rPr>
          <w:rFonts w:asciiTheme="minorBidi" w:eastAsia="Times New Roman" w:hAnsiTheme="minorBidi"/>
          <w:b/>
          <w:bCs/>
          <w:sz w:val="32"/>
          <w:szCs w:val="32"/>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كذلك أمور يستحسن تركها، أو أمور يظن الناس أنها سنة وهي ليست كذلك، ما دام دخلنا في قضية التطبيق وقضية السنن نأخذ لكم مثالاً: قضية </w:t>
      </w:r>
      <w:proofErr w:type="spellStart"/>
      <w:r w:rsidRPr="0027264F">
        <w:rPr>
          <w:rFonts w:asciiTheme="minorBidi" w:eastAsia="Times New Roman" w:hAnsiTheme="minorBidi"/>
          <w:b/>
          <w:bCs/>
          <w:color w:val="333333"/>
          <w:sz w:val="32"/>
          <w:szCs w:val="32"/>
          <w:shd w:val="clear" w:color="auto" w:fill="FFFFFF"/>
          <w:rtl/>
          <w:lang w:eastAsia="fr-FR"/>
        </w:rPr>
        <w:t>إلزاق</w:t>
      </w:r>
      <w:proofErr w:type="spellEnd"/>
      <w:r w:rsidRPr="0027264F">
        <w:rPr>
          <w:rFonts w:asciiTheme="minorBidi" w:eastAsia="Times New Roman" w:hAnsiTheme="minorBidi"/>
          <w:b/>
          <w:bCs/>
          <w:color w:val="333333"/>
          <w:sz w:val="32"/>
          <w:szCs w:val="32"/>
          <w:shd w:val="clear" w:color="auto" w:fill="FFFFFF"/>
          <w:rtl/>
          <w:lang w:eastAsia="fr-FR"/>
        </w:rPr>
        <w:t xml:space="preserve"> القدم بالقدم في الصلاة، هذه المسألة من السنن، السنة </w:t>
      </w:r>
      <w:proofErr w:type="spellStart"/>
      <w:r w:rsidRPr="0027264F">
        <w:rPr>
          <w:rFonts w:asciiTheme="minorBidi" w:eastAsia="Times New Roman" w:hAnsiTheme="minorBidi"/>
          <w:b/>
          <w:bCs/>
          <w:color w:val="333333"/>
          <w:sz w:val="32"/>
          <w:szCs w:val="32"/>
          <w:shd w:val="clear" w:color="auto" w:fill="FFFFFF"/>
          <w:rtl/>
          <w:lang w:eastAsia="fr-FR"/>
        </w:rPr>
        <w:t>إلزاق</w:t>
      </w:r>
      <w:proofErr w:type="spellEnd"/>
      <w:r w:rsidRPr="0027264F">
        <w:rPr>
          <w:rFonts w:asciiTheme="minorBidi" w:eastAsia="Times New Roman" w:hAnsiTheme="minorBidi"/>
          <w:b/>
          <w:bCs/>
          <w:color w:val="333333"/>
          <w:sz w:val="32"/>
          <w:szCs w:val="32"/>
          <w:shd w:val="clear" w:color="auto" w:fill="FFFFFF"/>
          <w:rtl/>
          <w:lang w:eastAsia="fr-FR"/>
        </w:rPr>
        <w:t xml:space="preserve"> القدم بالقدم، والمنكب بالمنكب ورص الصفوف، لكن لو أتيت تريد أن </w:t>
      </w:r>
      <w:proofErr w:type="spellStart"/>
      <w:r w:rsidRPr="0027264F">
        <w:rPr>
          <w:rFonts w:asciiTheme="minorBidi" w:eastAsia="Times New Roman" w:hAnsiTheme="minorBidi"/>
          <w:b/>
          <w:bCs/>
          <w:color w:val="333333"/>
          <w:sz w:val="32"/>
          <w:szCs w:val="32"/>
          <w:shd w:val="clear" w:color="auto" w:fill="FFFFFF"/>
          <w:rtl/>
          <w:lang w:eastAsia="fr-FR"/>
        </w:rPr>
        <w:t>تلزق</w:t>
      </w:r>
      <w:proofErr w:type="spellEnd"/>
      <w:r w:rsidRPr="0027264F">
        <w:rPr>
          <w:rFonts w:asciiTheme="minorBidi" w:eastAsia="Times New Roman" w:hAnsiTheme="minorBidi"/>
          <w:b/>
          <w:bCs/>
          <w:color w:val="333333"/>
          <w:sz w:val="32"/>
          <w:szCs w:val="32"/>
          <w:shd w:val="clear" w:color="auto" w:fill="FFFFFF"/>
          <w:rtl/>
          <w:lang w:eastAsia="fr-FR"/>
        </w:rPr>
        <w:t xml:space="preserve"> قدمك بواحد وهو يبتعد عنك، أنت بدلاً من أن تقترب منه بكليتك تقرب رجلك فقط، يبعد رجلك وأنت تقرب رجلك حتى تنفتح أرجلك انفتاحاً غير طبيعياً! هذا الفعل هل هو من السنة؟ ما هو من السنة؛ لأنك لو تفتح أرجلك من تحت كم تبقي بين منكبك ومنكبه، تبقي مسافة ما سويت فقط </w:t>
      </w:r>
      <w:proofErr w:type="spellStart"/>
      <w:r w:rsidRPr="0027264F">
        <w:rPr>
          <w:rFonts w:asciiTheme="minorBidi" w:eastAsia="Times New Roman" w:hAnsiTheme="minorBidi"/>
          <w:b/>
          <w:bCs/>
          <w:color w:val="333333"/>
          <w:sz w:val="32"/>
          <w:szCs w:val="32"/>
          <w:shd w:val="clear" w:color="auto" w:fill="FFFFFF"/>
          <w:rtl/>
          <w:lang w:eastAsia="fr-FR"/>
        </w:rPr>
        <w:t>ألزقت</w:t>
      </w:r>
      <w:proofErr w:type="spellEnd"/>
      <w:r w:rsidRPr="0027264F">
        <w:rPr>
          <w:rFonts w:asciiTheme="minorBidi" w:eastAsia="Times New Roman" w:hAnsiTheme="minorBidi"/>
          <w:b/>
          <w:bCs/>
          <w:color w:val="333333"/>
          <w:sz w:val="32"/>
          <w:szCs w:val="32"/>
          <w:shd w:val="clear" w:color="auto" w:fill="FFFFFF"/>
          <w:rtl/>
          <w:lang w:eastAsia="fr-FR"/>
        </w:rPr>
        <w:t xml:space="preserve"> إصبعاً بإصبع، فقط هذا الذي فعلتَه، والباقي الذي فوق؟</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ولذلك إذا واحد جاهل، دخلت في الصلاة </w:t>
      </w:r>
      <w:proofErr w:type="spellStart"/>
      <w:r w:rsidRPr="0027264F">
        <w:rPr>
          <w:rFonts w:asciiTheme="minorBidi" w:eastAsia="Times New Roman" w:hAnsiTheme="minorBidi"/>
          <w:b/>
          <w:bCs/>
          <w:color w:val="333333"/>
          <w:sz w:val="32"/>
          <w:szCs w:val="32"/>
          <w:shd w:val="clear" w:color="auto" w:fill="FFFFFF"/>
          <w:rtl/>
          <w:lang w:eastAsia="fr-FR"/>
        </w:rPr>
        <w:t>ألزقت</w:t>
      </w:r>
      <w:proofErr w:type="spellEnd"/>
      <w:r w:rsidRPr="0027264F">
        <w:rPr>
          <w:rFonts w:asciiTheme="minorBidi" w:eastAsia="Times New Roman" w:hAnsiTheme="minorBidi"/>
          <w:b/>
          <w:bCs/>
          <w:color w:val="333333"/>
          <w:sz w:val="32"/>
          <w:szCs w:val="32"/>
          <w:shd w:val="clear" w:color="auto" w:fill="FFFFFF"/>
          <w:rtl/>
          <w:lang w:eastAsia="fr-FR"/>
        </w:rPr>
        <w:t xml:space="preserve"> بالقدم ابتعد، دعه لا تشد عليه؛ لأنك لو </w:t>
      </w:r>
      <w:proofErr w:type="spellStart"/>
      <w:r w:rsidRPr="0027264F">
        <w:rPr>
          <w:rFonts w:asciiTheme="minorBidi" w:eastAsia="Times New Roman" w:hAnsiTheme="minorBidi"/>
          <w:b/>
          <w:bCs/>
          <w:color w:val="333333"/>
          <w:sz w:val="32"/>
          <w:szCs w:val="32"/>
          <w:shd w:val="clear" w:color="auto" w:fill="FFFFFF"/>
          <w:rtl/>
          <w:lang w:eastAsia="fr-FR"/>
        </w:rPr>
        <w:t>شديت</w:t>
      </w:r>
      <w:proofErr w:type="spellEnd"/>
      <w:r w:rsidRPr="0027264F">
        <w:rPr>
          <w:rFonts w:asciiTheme="minorBidi" w:eastAsia="Times New Roman" w:hAnsiTheme="minorBidi"/>
          <w:b/>
          <w:bCs/>
          <w:color w:val="333333"/>
          <w:sz w:val="32"/>
          <w:szCs w:val="32"/>
          <w:shd w:val="clear" w:color="auto" w:fill="FFFFFF"/>
          <w:rtl/>
          <w:lang w:eastAsia="fr-FR"/>
        </w:rPr>
        <w:t xml:space="preserve"> عليه تنفره من سنة رص الصفوف كلها، وإذا رآك آت للمسجد وأنت في الصف راح الطرف الثاني يقول ما أريد هذا يصلي جنبي، هذا </w:t>
      </w:r>
      <w:proofErr w:type="spellStart"/>
      <w:r w:rsidRPr="0027264F">
        <w:rPr>
          <w:rFonts w:asciiTheme="minorBidi" w:eastAsia="Times New Roman" w:hAnsiTheme="minorBidi"/>
          <w:b/>
          <w:bCs/>
          <w:color w:val="333333"/>
          <w:sz w:val="32"/>
          <w:szCs w:val="32"/>
          <w:shd w:val="clear" w:color="auto" w:fill="FFFFFF"/>
          <w:rtl/>
          <w:lang w:eastAsia="fr-FR"/>
        </w:rPr>
        <w:t>معقدني</w:t>
      </w:r>
      <w:proofErr w:type="spellEnd"/>
      <w:r w:rsidRPr="0027264F">
        <w:rPr>
          <w:rFonts w:asciiTheme="minorBidi" w:eastAsia="Times New Roman" w:hAnsiTheme="minorBidi"/>
          <w:b/>
          <w:bCs/>
          <w:color w:val="333333"/>
          <w:sz w:val="32"/>
          <w:szCs w:val="32"/>
          <w:shd w:val="clear" w:color="auto" w:fill="FFFFFF"/>
          <w:rtl/>
          <w:lang w:eastAsia="fr-FR"/>
        </w:rPr>
        <w:t xml:space="preserve">، وهذا، لكن أيها الأخوة يجب أن نعلم الناس السنة، نقول: السنة </w:t>
      </w:r>
      <w:proofErr w:type="spellStart"/>
      <w:r w:rsidRPr="0027264F">
        <w:rPr>
          <w:rFonts w:asciiTheme="minorBidi" w:eastAsia="Times New Roman" w:hAnsiTheme="minorBidi"/>
          <w:b/>
          <w:bCs/>
          <w:color w:val="333333"/>
          <w:sz w:val="32"/>
          <w:szCs w:val="32"/>
          <w:shd w:val="clear" w:color="auto" w:fill="FFFFFF"/>
          <w:rtl/>
          <w:lang w:eastAsia="fr-FR"/>
        </w:rPr>
        <w:t>إلزاق</w:t>
      </w:r>
      <w:proofErr w:type="spellEnd"/>
      <w:r w:rsidRPr="0027264F">
        <w:rPr>
          <w:rFonts w:asciiTheme="minorBidi" w:eastAsia="Times New Roman" w:hAnsiTheme="minorBidi"/>
          <w:b/>
          <w:bCs/>
          <w:color w:val="333333"/>
          <w:sz w:val="32"/>
          <w:szCs w:val="32"/>
          <w:shd w:val="clear" w:color="auto" w:fill="FFFFFF"/>
          <w:rtl/>
          <w:lang w:eastAsia="fr-FR"/>
        </w:rPr>
        <w:t xml:space="preserve"> القدم بالقدوم والمنكب بالمنكب، ما في أذى لو </w:t>
      </w:r>
      <w:proofErr w:type="spellStart"/>
      <w:r w:rsidRPr="0027264F">
        <w:rPr>
          <w:rFonts w:asciiTheme="minorBidi" w:eastAsia="Times New Roman" w:hAnsiTheme="minorBidi"/>
          <w:b/>
          <w:bCs/>
          <w:color w:val="333333"/>
          <w:sz w:val="32"/>
          <w:szCs w:val="32"/>
          <w:shd w:val="clear" w:color="auto" w:fill="FFFFFF"/>
          <w:rtl/>
          <w:lang w:eastAsia="fr-FR"/>
        </w:rPr>
        <w:t>ألزقت</w:t>
      </w:r>
      <w:proofErr w:type="spellEnd"/>
      <w:r w:rsidRPr="0027264F">
        <w:rPr>
          <w:rFonts w:asciiTheme="minorBidi" w:eastAsia="Times New Roman" w:hAnsiTheme="minorBidi"/>
          <w:b/>
          <w:bCs/>
          <w:color w:val="333333"/>
          <w:sz w:val="32"/>
          <w:szCs w:val="32"/>
          <w:shd w:val="clear" w:color="auto" w:fill="FFFFFF"/>
          <w:rtl/>
          <w:lang w:eastAsia="fr-FR"/>
        </w:rPr>
        <w:t xml:space="preserve"> قدمه بقدمه، بعض الناس من شعورهم بالجو الجاهلي الذي يعيشونه مثل البالون، منتفش ما يريد أحداً يقترب بجانبه ولا يلمس منه شيئاً، إذا لمسته اعتبرها </w:t>
      </w:r>
      <w:proofErr w:type="spellStart"/>
      <w:r w:rsidRPr="0027264F">
        <w:rPr>
          <w:rFonts w:asciiTheme="minorBidi" w:eastAsia="Times New Roman" w:hAnsiTheme="minorBidi"/>
          <w:b/>
          <w:bCs/>
          <w:color w:val="333333"/>
          <w:sz w:val="32"/>
          <w:szCs w:val="32"/>
          <w:shd w:val="clear" w:color="auto" w:fill="FFFFFF"/>
          <w:rtl/>
          <w:lang w:eastAsia="fr-FR"/>
        </w:rPr>
        <w:t>إهانة</w:t>
      </w:r>
      <w:proofErr w:type="spellEnd"/>
      <w:r w:rsidRPr="0027264F">
        <w:rPr>
          <w:rFonts w:asciiTheme="minorBidi" w:eastAsia="Times New Roman" w:hAnsiTheme="minorBidi"/>
          <w:b/>
          <w:bCs/>
          <w:color w:val="333333"/>
          <w:sz w:val="32"/>
          <w:szCs w:val="32"/>
          <w:shd w:val="clear" w:color="auto" w:fill="FFFFFF"/>
          <w:rtl/>
          <w:lang w:eastAsia="fr-FR"/>
        </w:rPr>
        <w:t>، واعتبرها لعباً، لذلك تجده يأخذ مساحة في الصف، هذا يريد يستريح، الراحة يا أخي في اتباع السنة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مثلاً: بعض المظاهر قد يظنها الناس من السنة </w:t>
      </w:r>
      <w:proofErr w:type="spellStart"/>
      <w:r w:rsidRPr="0027264F">
        <w:rPr>
          <w:rFonts w:asciiTheme="minorBidi" w:eastAsia="Times New Roman" w:hAnsiTheme="minorBidi"/>
          <w:b/>
          <w:bCs/>
          <w:color w:val="333333"/>
          <w:sz w:val="32"/>
          <w:szCs w:val="32"/>
          <w:shd w:val="clear" w:color="auto" w:fill="FFFFFF"/>
          <w:rtl/>
          <w:lang w:eastAsia="fr-FR"/>
        </w:rPr>
        <w:t>وماهي</w:t>
      </w:r>
      <w:proofErr w:type="spellEnd"/>
      <w:r w:rsidRPr="0027264F">
        <w:rPr>
          <w:rFonts w:asciiTheme="minorBidi" w:eastAsia="Times New Roman" w:hAnsiTheme="minorBidi"/>
          <w:b/>
          <w:bCs/>
          <w:color w:val="333333"/>
          <w:sz w:val="32"/>
          <w:szCs w:val="32"/>
          <w:shd w:val="clear" w:color="auto" w:fill="FFFFFF"/>
          <w:rtl/>
          <w:lang w:eastAsia="fr-FR"/>
        </w:rPr>
        <w:t xml:space="preserve"> من السنة، توحي للآخرين بأنك متشدد أو متزمّت، ينبغي أن تتركها، إذا شعرتَ بأنك تنفر الناس، </w:t>
      </w:r>
    </w:p>
    <w:p w:rsidR="00611178" w:rsidRPr="0027264F" w:rsidRDefault="00611178" w:rsidP="003A33D9">
      <w:pPr>
        <w:spacing w:after="0" w:line="240" w:lineRule="auto"/>
        <w:jc w:val="right"/>
        <w:rPr>
          <w:rFonts w:asciiTheme="minorBidi" w:eastAsia="Times New Roman" w:hAnsiTheme="minorBidi"/>
          <w:b/>
          <w:bCs/>
          <w:color w:val="333333"/>
          <w:sz w:val="32"/>
          <w:szCs w:val="32"/>
          <w:shd w:val="clear" w:color="auto" w:fill="FFFFFF"/>
          <w:rtl/>
          <w:lang w:eastAsia="fr-FR"/>
        </w:rPr>
      </w:pPr>
    </w:p>
    <w:p w:rsidR="006D2EDF"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مثلاً وضع اليدين على النحر، ليس على الصدر، على النحر، الآن السنة الثابتة عن الرسول صلى الله عليه وسلم في وضع اليدين أنه كان يضعهما على الصدر، والصدر والحمد لله متسع -يعني من العنق إلى فوق </w:t>
      </w:r>
      <w:proofErr w:type="spellStart"/>
      <w:r w:rsidRPr="0027264F">
        <w:rPr>
          <w:rFonts w:asciiTheme="minorBidi" w:eastAsia="Times New Roman" w:hAnsiTheme="minorBidi"/>
          <w:b/>
          <w:bCs/>
          <w:color w:val="333333"/>
          <w:sz w:val="32"/>
          <w:szCs w:val="32"/>
          <w:shd w:val="clear" w:color="auto" w:fill="FFFFFF"/>
          <w:rtl/>
          <w:lang w:eastAsia="fr-FR"/>
        </w:rPr>
        <w:t>السرة</w:t>
      </w:r>
      <w:proofErr w:type="spellEnd"/>
      <w:r w:rsidRPr="0027264F">
        <w:rPr>
          <w:rFonts w:asciiTheme="minorBidi" w:eastAsia="Times New Roman" w:hAnsiTheme="minorBidi"/>
          <w:b/>
          <w:bCs/>
          <w:color w:val="333333"/>
          <w:sz w:val="32"/>
          <w:szCs w:val="32"/>
          <w:shd w:val="clear" w:color="auto" w:fill="FFFFFF"/>
          <w:rtl/>
          <w:lang w:eastAsia="fr-FR"/>
        </w:rPr>
        <w:t>- كل هذا صدر، وضعتها هنا، أو هنا، أو هنا، كلها صحيح</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 xml:space="preserve">من الذي قال وضع اليدين على النحر؟ </w:t>
      </w:r>
      <w:proofErr w:type="gramStart"/>
      <w:r w:rsidRPr="0027264F">
        <w:rPr>
          <w:rFonts w:asciiTheme="minorBidi" w:eastAsia="Times New Roman" w:hAnsiTheme="minorBidi"/>
          <w:b/>
          <w:bCs/>
          <w:color w:val="333333"/>
          <w:sz w:val="32"/>
          <w:szCs w:val="32"/>
          <w:shd w:val="clear" w:color="auto" w:fill="FFFFFF"/>
          <w:rtl/>
          <w:lang w:eastAsia="fr-FR"/>
        </w:rPr>
        <w:t>قال</w:t>
      </w:r>
      <w:proofErr w:type="gramEnd"/>
      <w:r w:rsidRPr="0027264F">
        <w:rPr>
          <w:rFonts w:asciiTheme="minorBidi" w:eastAsia="Times New Roman" w:hAnsiTheme="minorBidi"/>
          <w:b/>
          <w:bCs/>
          <w:color w:val="333333"/>
          <w:sz w:val="32"/>
          <w:szCs w:val="32"/>
          <w:shd w:val="clear" w:color="auto" w:fill="FFFFFF"/>
          <w:rtl/>
          <w:lang w:eastAsia="fr-FR"/>
        </w:rPr>
        <w:t xml:space="preserve"> به جماعة، ورد عن علي بن أبي طالب في تفسير قوله تعالى</w:t>
      </w:r>
      <w:r w:rsidRPr="0027264F">
        <w:rPr>
          <w:rFonts w:asciiTheme="minorBidi" w:eastAsia="Times New Roman" w:hAnsiTheme="minorBidi"/>
          <w:b/>
          <w:bCs/>
          <w:color w:val="333333"/>
          <w:sz w:val="32"/>
          <w:szCs w:val="32"/>
          <w:shd w:val="clear" w:color="auto" w:fill="FFFFFF"/>
          <w:lang w:eastAsia="fr-FR"/>
        </w:rPr>
        <w:t>: </w:t>
      </w:r>
    </w:p>
    <w:p w:rsidR="006D2EDF"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C00000"/>
          <w:sz w:val="32"/>
          <w:szCs w:val="32"/>
          <w:rtl/>
          <w:lang w:eastAsia="fr-FR"/>
        </w:rPr>
        <w:t xml:space="preserve">فَصَلِّ لِرَبِّكَ </w:t>
      </w:r>
      <w:proofErr w:type="spellStart"/>
      <w:r w:rsidRPr="0027264F">
        <w:rPr>
          <w:rFonts w:asciiTheme="minorBidi" w:eastAsia="Times New Roman" w:hAnsiTheme="minorBidi"/>
          <w:b/>
          <w:bCs/>
          <w:color w:val="C00000"/>
          <w:sz w:val="32"/>
          <w:szCs w:val="32"/>
          <w:rtl/>
          <w:lang w:eastAsia="fr-FR"/>
        </w:rPr>
        <w:t>وَانْحَرْ</w:t>
      </w:r>
      <w:proofErr w:type="spellEnd"/>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p>
    <w:p w:rsidR="006D2EDF"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lastRenderedPageBreak/>
        <w:t>[</w:t>
      </w:r>
      <w:r w:rsidRPr="0027264F">
        <w:rPr>
          <w:rFonts w:asciiTheme="minorBidi" w:eastAsia="Times New Roman" w:hAnsiTheme="minorBidi"/>
          <w:b/>
          <w:bCs/>
          <w:color w:val="C00000"/>
          <w:sz w:val="32"/>
          <w:szCs w:val="32"/>
          <w:shd w:val="clear" w:color="auto" w:fill="FFFFFF"/>
          <w:rtl/>
          <w:lang w:eastAsia="fr-FR"/>
        </w:rPr>
        <w:t>الكوثر: 2</w:t>
      </w:r>
      <w:r w:rsidRPr="0027264F">
        <w:rPr>
          <w:rFonts w:asciiTheme="minorBidi" w:eastAsia="Times New Roman" w:hAnsiTheme="minorBidi"/>
          <w:b/>
          <w:bCs/>
          <w:color w:val="C00000"/>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xml:space="preserve"> </w:t>
      </w:r>
      <w:r w:rsidRPr="0027264F">
        <w:rPr>
          <w:rFonts w:asciiTheme="minorBidi" w:eastAsia="Times New Roman" w:hAnsiTheme="minorBidi"/>
          <w:b/>
          <w:bCs/>
          <w:color w:val="333333"/>
          <w:sz w:val="32"/>
          <w:szCs w:val="32"/>
          <w:shd w:val="clear" w:color="auto" w:fill="FFFFFF"/>
          <w:rtl/>
          <w:lang w:eastAsia="fr-FR"/>
        </w:rPr>
        <w:t>أن</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proofErr w:type="spellStart"/>
      <w:r w:rsidRPr="0027264F">
        <w:rPr>
          <w:rFonts w:asciiTheme="minorBidi" w:eastAsia="Times New Roman" w:hAnsiTheme="minorBidi"/>
          <w:b/>
          <w:bCs/>
          <w:sz w:val="32"/>
          <w:szCs w:val="32"/>
          <w:rtl/>
          <w:lang w:eastAsia="fr-FR"/>
        </w:rPr>
        <w:t>انْحَرْ</w:t>
      </w:r>
      <w:proofErr w:type="spellEnd"/>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معناها: وضع اليدين على النحر، لكنه تفسير مرجوح،</w:t>
      </w:r>
      <w:r w:rsidRPr="0027264F">
        <w:rPr>
          <w:rFonts w:asciiTheme="minorBidi" w:eastAsia="Times New Roman" w:hAnsiTheme="minorBidi"/>
          <w:b/>
          <w:bCs/>
          <w:color w:val="333333"/>
          <w:sz w:val="32"/>
          <w:szCs w:val="32"/>
          <w:shd w:val="clear" w:color="auto" w:fill="FFFFFF"/>
          <w:lang w:eastAsia="fr-FR"/>
        </w:rPr>
        <w:t>  </w:t>
      </w:r>
      <w:proofErr w:type="spellStart"/>
      <w:r w:rsidRPr="0027264F">
        <w:rPr>
          <w:rFonts w:asciiTheme="minorBidi" w:eastAsia="Times New Roman" w:hAnsiTheme="minorBidi"/>
          <w:b/>
          <w:bCs/>
          <w:sz w:val="32"/>
          <w:szCs w:val="32"/>
          <w:rtl/>
          <w:lang w:eastAsia="fr-FR"/>
        </w:rPr>
        <w:t>انْحَرْ</w:t>
      </w:r>
      <w:proofErr w:type="spellEnd"/>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333333"/>
          <w:sz w:val="32"/>
          <w:szCs w:val="32"/>
          <w:shd w:val="clear" w:color="auto" w:fill="FFFFFF"/>
          <w:rtl/>
          <w:lang w:eastAsia="fr-FR"/>
        </w:rPr>
        <w:t xml:space="preserve">معناها: إراقة دم الأضحية، والذبح لله تعالى، وورد عن </w:t>
      </w:r>
      <w:proofErr w:type="spellStart"/>
      <w:r w:rsidRPr="0027264F">
        <w:rPr>
          <w:rFonts w:asciiTheme="minorBidi" w:eastAsia="Times New Roman" w:hAnsiTheme="minorBidi"/>
          <w:b/>
          <w:bCs/>
          <w:color w:val="333333"/>
          <w:sz w:val="32"/>
          <w:szCs w:val="32"/>
          <w:shd w:val="clear" w:color="auto" w:fill="FFFFFF"/>
          <w:rtl/>
          <w:lang w:eastAsia="fr-FR"/>
        </w:rPr>
        <w:t>الفضيل</w:t>
      </w:r>
      <w:proofErr w:type="spellEnd"/>
      <w:r w:rsidRPr="0027264F">
        <w:rPr>
          <w:rFonts w:asciiTheme="minorBidi" w:eastAsia="Times New Roman" w:hAnsiTheme="minorBidi"/>
          <w:b/>
          <w:bCs/>
          <w:color w:val="333333"/>
          <w:sz w:val="32"/>
          <w:szCs w:val="32"/>
          <w:shd w:val="clear" w:color="auto" w:fill="FFFFFF"/>
          <w:rtl/>
          <w:lang w:eastAsia="fr-FR"/>
        </w:rPr>
        <w:t xml:space="preserve"> بن عياض أنه فسّر الحديث بوضع اليدين على النحر</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لو</w:t>
      </w:r>
      <w:proofErr w:type="gramEnd"/>
      <w:r w:rsidRPr="0027264F">
        <w:rPr>
          <w:rFonts w:asciiTheme="minorBidi" w:eastAsia="Times New Roman" w:hAnsiTheme="minorBidi"/>
          <w:b/>
          <w:bCs/>
          <w:color w:val="333333"/>
          <w:sz w:val="32"/>
          <w:szCs w:val="32"/>
          <w:shd w:val="clear" w:color="auto" w:fill="FFFFFF"/>
          <w:rtl/>
          <w:lang w:eastAsia="fr-FR"/>
        </w:rPr>
        <w:t xml:space="preserve"> أنت وضعت اليدين على النحر، هذه العملية أمام بعض الناس يقول: هذا سيخنق نفسه؟، قد يكون فيها تنفير لذلك ليس من المناسب ولا من المستحسن أن تضع يديك على النحر؛ خصوصاً أنه ما ثبت في السنة، الذي ثبت وضع اليدين على الصدر، والمعلوم بأن الصدر مختلف عن النحر، وفي اللغة الصدر لا يدخل فيه العنق، هذا الغالب، فوضع اليدين على الصدر هذا تضع هكذا</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أو</w:t>
      </w:r>
      <w:r w:rsidRPr="0027264F">
        <w:rPr>
          <w:rFonts w:asciiTheme="minorBidi" w:eastAsia="Times New Roman" w:hAnsiTheme="minorBidi"/>
          <w:b/>
          <w:bCs/>
          <w:sz w:val="32"/>
          <w:szCs w:val="32"/>
          <w:shd w:val="clear" w:color="auto" w:fill="FFFFFF"/>
          <w:rtl/>
          <w:lang w:eastAsia="fr-FR"/>
        </w:rPr>
        <w:t xml:space="preserve"> كما اختار </w:t>
      </w:r>
      <w:proofErr w:type="spellStart"/>
      <w:r w:rsidRPr="0027264F">
        <w:rPr>
          <w:rFonts w:asciiTheme="minorBidi" w:eastAsia="Times New Roman" w:hAnsiTheme="minorBidi"/>
          <w:b/>
          <w:bCs/>
          <w:sz w:val="32"/>
          <w:szCs w:val="32"/>
          <w:shd w:val="clear" w:color="auto" w:fill="FFFFFF"/>
          <w:rtl/>
          <w:lang w:eastAsia="fr-FR"/>
        </w:rPr>
        <w:t>الامام</w:t>
      </w:r>
      <w:proofErr w:type="spellEnd"/>
      <w:r w:rsidRPr="0027264F">
        <w:rPr>
          <w:rFonts w:asciiTheme="minorBidi" w:eastAsia="Times New Roman" w:hAnsiTheme="minorBidi"/>
          <w:b/>
          <w:bCs/>
          <w:sz w:val="32"/>
          <w:szCs w:val="32"/>
          <w:shd w:val="clear" w:color="auto" w:fill="FFFFFF"/>
          <w:rtl/>
          <w:lang w:eastAsia="fr-FR"/>
        </w:rPr>
        <w:t xml:space="preserve"> </w:t>
      </w:r>
      <w:proofErr w:type="spellStart"/>
      <w:r w:rsidRPr="0027264F">
        <w:rPr>
          <w:rFonts w:asciiTheme="minorBidi" w:eastAsia="Times New Roman" w:hAnsiTheme="minorBidi"/>
          <w:b/>
          <w:bCs/>
          <w:sz w:val="32"/>
          <w:szCs w:val="32"/>
          <w:shd w:val="clear" w:color="auto" w:fill="FFFFFF"/>
          <w:rtl/>
          <w:lang w:eastAsia="fr-FR"/>
        </w:rPr>
        <w:t>اسحاق</w:t>
      </w:r>
      <w:proofErr w:type="spellEnd"/>
      <w:r w:rsidRPr="0027264F">
        <w:rPr>
          <w:rFonts w:asciiTheme="minorBidi" w:eastAsia="Times New Roman" w:hAnsiTheme="minorBidi"/>
          <w:b/>
          <w:bCs/>
          <w:sz w:val="32"/>
          <w:szCs w:val="32"/>
          <w:shd w:val="clear" w:color="auto" w:fill="FFFFFF"/>
          <w:rtl/>
          <w:lang w:eastAsia="fr-FR"/>
        </w:rPr>
        <w:t xml:space="preserve"> بن </w:t>
      </w:r>
      <w:proofErr w:type="spellStart"/>
      <w:r w:rsidRPr="0027264F">
        <w:rPr>
          <w:rFonts w:asciiTheme="minorBidi" w:eastAsia="Times New Roman" w:hAnsiTheme="minorBidi"/>
          <w:b/>
          <w:bCs/>
          <w:sz w:val="32"/>
          <w:szCs w:val="32"/>
          <w:shd w:val="clear" w:color="auto" w:fill="FFFFFF"/>
          <w:rtl/>
          <w:lang w:eastAsia="fr-FR"/>
        </w:rPr>
        <w:t>راهويه</w:t>
      </w:r>
      <w:proofErr w:type="spellEnd"/>
      <w:r w:rsidRPr="0027264F">
        <w:rPr>
          <w:rFonts w:asciiTheme="minorBidi" w:eastAsia="Times New Roman" w:hAnsiTheme="minorBidi"/>
          <w:b/>
          <w:bCs/>
          <w:sz w:val="32"/>
          <w:szCs w:val="32"/>
          <w:shd w:val="clear" w:color="auto" w:fill="FFFFFF"/>
          <w:rtl/>
          <w:lang w:eastAsia="fr-FR"/>
        </w:rPr>
        <w:t xml:space="preserve"> بين الثديين</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 xml:space="preserve">مسائل الإمام أحمد وإسحاق بن </w:t>
      </w:r>
      <w:proofErr w:type="spellStart"/>
      <w:r w:rsidRPr="0027264F">
        <w:rPr>
          <w:rFonts w:asciiTheme="minorBidi" w:eastAsia="Times New Roman" w:hAnsiTheme="minorBidi"/>
          <w:b/>
          <w:bCs/>
          <w:sz w:val="32"/>
          <w:szCs w:val="32"/>
          <w:shd w:val="clear" w:color="auto" w:fill="FFFFFF"/>
          <w:rtl/>
          <w:lang w:eastAsia="fr-FR"/>
        </w:rPr>
        <w:t>راهويه</w:t>
      </w:r>
      <w:proofErr w:type="spellEnd"/>
      <w:r w:rsidRPr="0027264F">
        <w:rPr>
          <w:rFonts w:asciiTheme="minorBidi" w:eastAsia="Times New Roman" w:hAnsiTheme="minorBidi"/>
          <w:b/>
          <w:bCs/>
          <w:sz w:val="32"/>
          <w:szCs w:val="32"/>
          <w:shd w:val="clear" w:color="auto" w:fill="FFFFFF"/>
          <w:rtl/>
          <w:lang w:eastAsia="fr-FR"/>
        </w:rPr>
        <w:t>: 9/4851</w:t>
      </w:r>
      <w:r w:rsidRPr="0027264F">
        <w:rPr>
          <w:rFonts w:asciiTheme="minorBidi" w:eastAsia="Times New Roman" w:hAnsiTheme="minorBidi"/>
          <w:b/>
          <w:bCs/>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وضع اليدين على الصدر من السنة، لو قال الناس: هذا تشديد، قل لهم: ليس لكم علاقة، أنا أتكلم الآن عن السنن التي يظنها الناس سنناً وليست بسنن، لكن لو كانت سنناً فقال الناس مثلاً: يا فلان لا تحرك الأصبع في التشهد ما هذا اللعب؟ </w:t>
      </w:r>
      <w:proofErr w:type="gramStart"/>
      <w:r w:rsidRPr="0027264F">
        <w:rPr>
          <w:rFonts w:asciiTheme="minorBidi" w:eastAsia="Times New Roman" w:hAnsiTheme="minorBidi"/>
          <w:b/>
          <w:bCs/>
          <w:color w:val="333333"/>
          <w:sz w:val="32"/>
          <w:szCs w:val="32"/>
          <w:shd w:val="clear" w:color="auto" w:fill="FFFFFF"/>
          <w:rtl/>
          <w:lang w:eastAsia="fr-FR"/>
        </w:rPr>
        <w:t>قل</w:t>
      </w:r>
      <w:proofErr w:type="gramEnd"/>
      <w:r w:rsidRPr="0027264F">
        <w:rPr>
          <w:rFonts w:asciiTheme="minorBidi" w:eastAsia="Times New Roman" w:hAnsiTheme="minorBidi"/>
          <w:b/>
          <w:bCs/>
          <w:color w:val="333333"/>
          <w:sz w:val="32"/>
          <w:szCs w:val="32"/>
          <w:shd w:val="clear" w:color="auto" w:fill="FFFFFF"/>
          <w:rtl/>
          <w:lang w:eastAsia="fr-FR"/>
        </w:rPr>
        <w:t xml:space="preserve"> لهم: أنتم وشأنكم أنا أطبق سنة النبي-صلى الله عليه وسلم-، أنا أحرك إصبعي في التشهد، قالوا لك: اللحية يا أخي هذه سنة لماذا؟ هذه ليست من السنة، أو هذا الثوب ما يكون هكذا؟ </w:t>
      </w:r>
      <w:proofErr w:type="gramStart"/>
      <w:r w:rsidRPr="0027264F">
        <w:rPr>
          <w:rFonts w:asciiTheme="minorBidi" w:eastAsia="Times New Roman" w:hAnsiTheme="minorBidi"/>
          <w:b/>
          <w:bCs/>
          <w:color w:val="333333"/>
          <w:sz w:val="32"/>
          <w:szCs w:val="32"/>
          <w:shd w:val="clear" w:color="auto" w:fill="FFFFFF"/>
          <w:rtl/>
          <w:lang w:eastAsia="fr-FR"/>
        </w:rPr>
        <w:t>تقول</w:t>
      </w:r>
      <w:proofErr w:type="gramEnd"/>
      <w:r w:rsidRPr="0027264F">
        <w:rPr>
          <w:rFonts w:asciiTheme="minorBidi" w:eastAsia="Times New Roman" w:hAnsiTheme="minorBidi"/>
          <w:b/>
          <w:bCs/>
          <w:color w:val="333333"/>
          <w:sz w:val="32"/>
          <w:szCs w:val="32"/>
          <w:shd w:val="clear" w:color="auto" w:fill="FFFFFF"/>
          <w:rtl/>
          <w:lang w:eastAsia="fr-FR"/>
        </w:rPr>
        <w:t xml:space="preserve"> لهم: لا أطيعكم، حتى لو اتهمتموني بالتطرُّف والتشدد والتزمُّت لا أطيع</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لو</w:t>
      </w:r>
      <w:proofErr w:type="gramEnd"/>
      <w:r w:rsidRPr="0027264F">
        <w:rPr>
          <w:rFonts w:asciiTheme="minorBidi" w:eastAsia="Times New Roman" w:hAnsiTheme="minorBidi"/>
          <w:b/>
          <w:bCs/>
          <w:color w:val="333333"/>
          <w:sz w:val="32"/>
          <w:szCs w:val="32"/>
          <w:shd w:val="clear" w:color="auto" w:fill="FFFFFF"/>
          <w:rtl/>
          <w:lang w:eastAsia="fr-FR"/>
        </w:rPr>
        <w:t xml:space="preserve"> كان الإنسان يصلي بجماعة -يعني إماماً مثلاً- قدموه للإمامة، ومذهبهم على شيء قد لا يكون من السنة لكنه غير محرم، ليس حراماً، هل يترك السنة لتأليف قلوبهم؟</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مثلاً: دخل إمام رجل في جماعة من الشافعية، الشافعية في مذهبهم أنهم يجهرون بالبسملة دائماً، فقدموه للصلاة، وهو إذا لم يجهر بالبسملة سيعتبرون صلاته ناقصة، وربما يعيدون الصلاة، ويتلمسون عليه مشاكل، وإذا جهر بالبسملة في هذه المرة ما خالف السنة، كما جهر عمر بدعاء الاستفتاح، وكما جهر ابن عباس بقراءة الفاتحة في صلاة الجنازة حتى يعلم الناس، فالآن إذا قدموك للإمامة وكل هؤلاء الناس الذين في المسجد من الشافعية يجهرون ويعتبرون الصلاة ناقصة بعدم الجهر، فلا بأس أن تجهر وتخالف السنة، تجهر لكن ما تقع في البدعة ولا في المحرم، تجهر تأليفاً لقلوبهم</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يقول شيخ الإسلام ابن تيمية الفقيه الأصولي الواعي بواقعه يقول: "مراعاة الائتلاف هو الحق، فيجهر بالبسم</w:t>
      </w:r>
      <w:r w:rsidRPr="0027264F">
        <w:rPr>
          <w:rFonts w:asciiTheme="minorBidi" w:eastAsia="Times New Roman" w:hAnsiTheme="minorBidi"/>
          <w:b/>
          <w:bCs/>
          <w:sz w:val="32"/>
          <w:szCs w:val="32"/>
          <w:shd w:val="clear" w:color="auto" w:fill="FFFFFF"/>
          <w:rtl/>
          <w:lang w:eastAsia="fr-FR"/>
        </w:rPr>
        <w:t>لة لمصلحة راجحة، ويسوغ ترك الأفضل لتأليف القلوب" الأفضل عدم الجهر، "لكن يسوغ ترك الأفضل لتأليف القلوب، كما ترك النبي -صلى الله عليه وسلم- بناء البيت على قواعد إبراهيم خشية تنفير قريش</w:t>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lang w:eastAsia="fr-FR"/>
        </w:rPr>
        <w:br/>
      </w: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بمجموع الفتاوى: 22/436</w:t>
      </w:r>
      <w:r w:rsidRPr="0027264F">
        <w:rPr>
          <w:rFonts w:asciiTheme="minorBidi" w:eastAsia="Times New Roman" w:hAnsiTheme="minorBidi"/>
          <w:b/>
          <w:bCs/>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sz w:val="32"/>
          <w:szCs w:val="32"/>
          <w:shd w:val="clear" w:color="auto" w:fill="FFFFFF"/>
          <w:rtl/>
          <w:lang w:eastAsia="fr-FR"/>
        </w:rPr>
      </w:pPr>
      <w:r w:rsidRPr="0027264F">
        <w:rPr>
          <w:rFonts w:asciiTheme="minorBidi" w:eastAsia="Times New Roman" w:hAnsiTheme="minorBidi"/>
          <w:b/>
          <w:bCs/>
          <w:sz w:val="32"/>
          <w:szCs w:val="32"/>
          <w:lang w:eastAsia="fr-FR"/>
        </w:rPr>
        <w:br/>
      </w:r>
      <w:proofErr w:type="gramStart"/>
      <w:r w:rsidRPr="0027264F">
        <w:rPr>
          <w:rFonts w:asciiTheme="minorBidi" w:eastAsia="Times New Roman" w:hAnsiTheme="minorBidi"/>
          <w:b/>
          <w:bCs/>
          <w:sz w:val="32"/>
          <w:szCs w:val="32"/>
          <w:shd w:val="clear" w:color="auto" w:fill="FFFFFF"/>
          <w:rtl/>
          <w:lang w:eastAsia="fr-FR"/>
        </w:rPr>
        <w:t>الأفضل</w:t>
      </w:r>
      <w:proofErr w:type="gramEnd"/>
      <w:r w:rsidRPr="0027264F">
        <w:rPr>
          <w:rFonts w:asciiTheme="minorBidi" w:eastAsia="Times New Roman" w:hAnsiTheme="minorBidi"/>
          <w:b/>
          <w:bCs/>
          <w:sz w:val="32"/>
          <w:szCs w:val="32"/>
          <w:shd w:val="clear" w:color="auto" w:fill="FFFFFF"/>
          <w:rtl/>
          <w:lang w:eastAsia="fr-FR"/>
        </w:rPr>
        <w:t xml:space="preserve"> أن يبني الكعبة على بناء إبراهيم،</w:t>
      </w:r>
      <w:r w:rsidRPr="0027264F">
        <w:rPr>
          <w:rFonts w:asciiTheme="minorBidi" w:eastAsia="Times New Roman" w:hAnsiTheme="minorBidi"/>
          <w:b/>
          <w:bCs/>
          <w:color w:val="333333"/>
          <w:sz w:val="32"/>
          <w:szCs w:val="32"/>
          <w:shd w:val="clear" w:color="auto" w:fill="FFFFFF"/>
          <w:rtl/>
          <w:lang w:eastAsia="fr-FR"/>
        </w:rPr>
        <w:t xml:space="preserve"> ويدخل فيه ستة أذرع ويرفع بابين، باب يدخل منه الناس وباب منه يخرجون، لكن الرسول -صلى الله عليه وسلم- ترك هذا؛ تأليفاً للقلوب، والناس حديثو عهد بجاهلية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كما يقول -رحمه الله-: "وفي وصل الوتر وغيره مما فيه العدول عن الأفضل إلى الجائز -يعني فصل الوتر مع الشفع </w:t>
      </w:r>
      <w:proofErr w:type="spellStart"/>
      <w:r w:rsidRPr="0027264F">
        <w:rPr>
          <w:rFonts w:asciiTheme="minorBidi" w:eastAsia="Times New Roman" w:hAnsiTheme="minorBidi"/>
          <w:b/>
          <w:bCs/>
          <w:color w:val="333333"/>
          <w:sz w:val="32"/>
          <w:szCs w:val="32"/>
          <w:shd w:val="clear" w:color="auto" w:fill="FFFFFF"/>
          <w:rtl/>
          <w:lang w:eastAsia="fr-FR"/>
        </w:rPr>
        <w:t>تسليمة</w:t>
      </w:r>
      <w:proofErr w:type="spellEnd"/>
      <w:r w:rsidRPr="0027264F">
        <w:rPr>
          <w:rFonts w:asciiTheme="minorBidi" w:eastAsia="Times New Roman" w:hAnsiTheme="minorBidi"/>
          <w:b/>
          <w:bCs/>
          <w:color w:val="333333"/>
          <w:sz w:val="32"/>
          <w:szCs w:val="32"/>
          <w:shd w:val="clear" w:color="auto" w:fill="FFFFFF"/>
          <w:rtl/>
          <w:lang w:eastAsia="fr-FR"/>
        </w:rPr>
        <w:t xml:space="preserve"> واحدة، "مما فيه العدول عن الأفضل للجائز مراعاة للائتلاف، أو لتعريف السنة وأمثال ذلك، هذا </w:t>
      </w:r>
      <w:r w:rsidRPr="0027264F">
        <w:rPr>
          <w:rFonts w:asciiTheme="minorBidi" w:eastAsia="Times New Roman" w:hAnsiTheme="minorBidi"/>
          <w:b/>
          <w:bCs/>
          <w:sz w:val="32"/>
          <w:szCs w:val="32"/>
          <w:shd w:val="clear" w:color="auto" w:fill="FFFFFF"/>
          <w:rtl/>
          <w:lang w:eastAsia="fr-FR"/>
        </w:rPr>
        <w:t>شيء مطلوب" وقال: "الفعل الواحد يُستحب فعله تارة ويُترك أخرى بحسب المصالح، فلو جهر بالبسملة من يرى المخافتة بها لأجل تأليف قلوب المأمومين خلفه، أو خافت بها من يرى الجهر فحسن</w:t>
      </w:r>
      <w:r w:rsidRPr="0027264F">
        <w:rPr>
          <w:rFonts w:asciiTheme="minorBidi" w:eastAsia="Times New Roman" w:hAnsiTheme="minorBidi"/>
          <w:b/>
          <w:bCs/>
          <w:sz w:val="32"/>
          <w:szCs w:val="32"/>
          <w:shd w:val="clear" w:color="auto" w:fill="FFFFFF"/>
          <w:lang w:eastAsia="fr-FR"/>
        </w:rPr>
        <w:t>" [</w:t>
      </w:r>
      <w:r w:rsidRPr="0027264F">
        <w:rPr>
          <w:rFonts w:asciiTheme="minorBidi" w:eastAsia="Times New Roman" w:hAnsiTheme="minorBidi"/>
          <w:b/>
          <w:bCs/>
          <w:sz w:val="32"/>
          <w:szCs w:val="32"/>
          <w:shd w:val="clear" w:color="auto" w:fill="FFFFFF"/>
          <w:rtl/>
          <w:lang w:eastAsia="fr-FR"/>
        </w:rPr>
        <w:t>مختصر الفتاوى المصرية: 52</w:t>
      </w:r>
      <w:r w:rsidRPr="0027264F">
        <w:rPr>
          <w:rFonts w:asciiTheme="minorBidi" w:eastAsia="Times New Roman" w:hAnsiTheme="minorBidi"/>
          <w:b/>
          <w:bCs/>
          <w:sz w:val="32"/>
          <w:szCs w:val="32"/>
          <w:shd w:val="clear" w:color="auto" w:fill="FFFFFF"/>
          <w:lang w:eastAsia="fr-FR"/>
        </w:rPr>
        <w:t>]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لاحظ</w:t>
      </w:r>
      <w:proofErr w:type="gramEnd"/>
      <w:r w:rsidRPr="0027264F">
        <w:rPr>
          <w:rFonts w:asciiTheme="minorBidi" w:eastAsia="Times New Roman" w:hAnsiTheme="minorBidi"/>
          <w:b/>
          <w:bCs/>
          <w:color w:val="333333"/>
          <w:sz w:val="32"/>
          <w:szCs w:val="32"/>
          <w:shd w:val="clear" w:color="auto" w:fill="FFFFFF"/>
          <w:rtl/>
          <w:lang w:eastAsia="fr-FR"/>
        </w:rPr>
        <w:t xml:space="preserve"> كيف هذه الجماعة الناس كلهم وأنت إذا جهرت ألفت بين قلوبهم، ما وقعت في محرم، ولا وقعت في بدعة، وإنما تركت السنة مرة لتأليف القلوب، فلذلك المسألة هذه طيبة، وفعلها طيب</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color w:val="428BCA"/>
          <w:sz w:val="32"/>
          <w:szCs w:val="32"/>
          <w:lang w:eastAsia="fr-FR"/>
        </w:rPr>
      </w:pPr>
      <w:r w:rsidRPr="0027264F">
        <w:rPr>
          <w:rFonts w:asciiTheme="minorBidi" w:eastAsia="Times New Roman" w:hAnsiTheme="minorBidi"/>
          <w:b/>
          <w:bCs/>
          <w:sz w:val="32"/>
          <w:szCs w:val="32"/>
          <w:rtl/>
          <w:lang w:eastAsia="fr-FR"/>
        </w:rPr>
        <w:t>أسباب مظاهر التشدد والغلو في الدين</w:t>
      </w:r>
      <w:r w:rsidRPr="0027264F">
        <w:rPr>
          <w:rFonts w:asciiTheme="minorBidi" w:eastAsia="Times New Roman" w:hAnsiTheme="minorBidi"/>
          <w:b/>
          <w:bCs/>
          <w:color w:val="428BCA"/>
          <w:sz w:val="32"/>
          <w:szCs w:val="32"/>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lastRenderedPageBreak/>
        <w:t> </w:t>
      </w:r>
      <w:r w:rsidRPr="0027264F">
        <w:rPr>
          <w:rFonts w:asciiTheme="minorBidi" w:eastAsia="Times New Roman" w:hAnsiTheme="minorBidi"/>
          <w:b/>
          <w:bCs/>
          <w:color w:val="333333"/>
          <w:sz w:val="32"/>
          <w:szCs w:val="32"/>
          <w:shd w:val="clear" w:color="auto" w:fill="FFFFFF"/>
          <w:rtl/>
          <w:lang w:eastAsia="fr-FR"/>
        </w:rPr>
        <w:t>أما أسباب التشدد والغلو فيرجع إلى الطبيعة الأخلاقية المتشددة لبعض الناس، يكون ورثه عن أبيه أو أمه، أو تربى عليها في البيت، أو يكون راجعاً إلى ضيق العقل، وضيق المدارك، أو الجهل بالدين، أو ردة الفعل ضد الفساد المنتشر بالانفتاح على الدنيا</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proofErr w:type="gramStart"/>
      <w:r w:rsidRPr="0027264F">
        <w:rPr>
          <w:rFonts w:asciiTheme="minorBidi" w:eastAsia="Times New Roman" w:hAnsiTheme="minorBidi"/>
          <w:b/>
          <w:bCs/>
          <w:color w:val="333333"/>
          <w:sz w:val="32"/>
          <w:szCs w:val="32"/>
          <w:shd w:val="clear" w:color="auto" w:fill="FFFFFF"/>
          <w:rtl/>
          <w:lang w:eastAsia="fr-FR"/>
        </w:rPr>
        <w:t>يعني</w:t>
      </w:r>
      <w:proofErr w:type="gramEnd"/>
      <w:r w:rsidRPr="0027264F">
        <w:rPr>
          <w:rFonts w:asciiTheme="minorBidi" w:eastAsia="Times New Roman" w:hAnsiTheme="minorBidi"/>
          <w:b/>
          <w:bCs/>
          <w:color w:val="333333"/>
          <w:sz w:val="32"/>
          <w:szCs w:val="32"/>
          <w:shd w:val="clear" w:color="auto" w:fill="FFFFFF"/>
          <w:rtl/>
          <w:lang w:eastAsia="fr-FR"/>
        </w:rPr>
        <w:t xml:space="preserve"> بعض الناس قد يظن أن التوسع بالماديات والناس غارقون في هذه الأشياء، يقولون كردة فعل نحن نحرم هذه الأشياء الطيبة على أنفسنا حتى نوجد تياراً آخر يواجه التيار المادي! ليس صحيحاً، أنت أوجد التيار الوسط والناس سيلتزمون به</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proofErr w:type="gramStart"/>
      <w:r w:rsidRPr="0027264F">
        <w:rPr>
          <w:rFonts w:asciiTheme="minorBidi" w:eastAsia="Times New Roman" w:hAnsiTheme="minorBidi"/>
          <w:b/>
          <w:bCs/>
          <w:sz w:val="32"/>
          <w:szCs w:val="32"/>
          <w:rtl/>
          <w:lang w:eastAsia="fr-FR"/>
        </w:rPr>
        <w:t>التطرف</w:t>
      </w:r>
      <w:proofErr w:type="gramEnd"/>
      <w:r w:rsidRPr="0027264F">
        <w:rPr>
          <w:rFonts w:asciiTheme="minorBidi" w:eastAsia="Times New Roman" w:hAnsiTheme="minorBidi"/>
          <w:b/>
          <w:bCs/>
          <w:sz w:val="32"/>
          <w:szCs w:val="32"/>
          <w:rtl/>
          <w:lang w:eastAsia="fr-FR"/>
        </w:rPr>
        <w:t xml:space="preserve"> والغلو قصير العمر</w:t>
      </w:r>
      <w:r w:rsidRPr="0027264F">
        <w:rPr>
          <w:rFonts w:asciiTheme="minorBidi" w:eastAsia="Times New Roman" w:hAnsiTheme="minorBidi"/>
          <w:b/>
          <w:bCs/>
          <w:sz w:val="32"/>
          <w:szCs w:val="32"/>
          <w:lang w:eastAsia="fr-FR"/>
        </w:rPr>
        <w:t>:</w:t>
      </w:r>
    </w:p>
    <w:p w:rsidR="003A33D9" w:rsidRPr="00100419" w:rsidRDefault="003A33D9" w:rsidP="003A33D9">
      <w:pPr>
        <w:spacing w:after="0" w:line="240" w:lineRule="auto"/>
        <w:jc w:val="right"/>
        <w:rPr>
          <w:rFonts w:asciiTheme="minorBidi" w:eastAsia="Times New Roman" w:hAnsiTheme="minorBidi"/>
          <w:sz w:val="32"/>
          <w:szCs w:val="32"/>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كذلك</w:t>
      </w:r>
      <w:proofErr w:type="gramEnd"/>
      <w:r w:rsidRPr="0027264F">
        <w:rPr>
          <w:rFonts w:asciiTheme="minorBidi" w:eastAsia="Times New Roman" w:hAnsiTheme="minorBidi"/>
          <w:b/>
          <w:bCs/>
          <w:color w:val="333333"/>
          <w:sz w:val="32"/>
          <w:szCs w:val="32"/>
          <w:shd w:val="clear" w:color="auto" w:fill="FFFFFF"/>
          <w:rtl/>
          <w:lang w:eastAsia="fr-FR"/>
        </w:rPr>
        <w:t xml:space="preserve"> من عيوب التطرف والغلو أنه قصير العمر لا يستمر، إذا ألزم واحد نفسه بالصيام المتواصل والقيام المتواصل، ما يستطيع أن يكمل بهذا المشوار، ولا بد أن ينقطع في الطريق، ينقطع وربما ينتكس ويرجع أتعس من الأول</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ومن نتائج التشدد أن الإنسان إذا شدد على نفسه؛ من صور التشدد مثلاً قضية طريقة القراءة، بعض الناس يأتي يجود القرآن بالتجويد، يقوم يتحذلق في إخراجه للحروف، ويتقعر في إخراجها، ويأتي بأشياء تشتكي منها المسامع، يزعم بأن هذا تجويد وأن هذا تحقيق للحروف</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قال </w:t>
      </w:r>
      <w:proofErr w:type="spellStart"/>
      <w:r w:rsidRPr="0027264F">
        <w:rPr>
          <w:rFonts w:asciiTheme="minorBidi" w:eastAsia="Times New Roman" w:hAnsiTheme="minorBidi"/>
          <w:b/>
          <w:bCs/>
          <w:color w:val="333333"/>
          <w:sz w:val="32"/>
          <w:szCs w:val="32"/>
          <w:shd w:val="clear" w:color="auto" w:fill="FFFFFF"/>
          <w:rtl/>
          <w:lang w:eastAsia="fr-FR"/>
        </w:rPr>
        <w:t>السخاوي</w:t>
      </w:r>
      <w:proofErr w:type="spellEnd"/>
      <w:r w:rsidRPr="0027264F">
        <w:rPr>
          <w:rFonts w:asciiTheme="minorBidi" w:eastAsia="Times New Roman" w:hAnsiTheme="minorBidi"/>
          <w:b/>
          <w:bCs/>
          <w:color w:val="333333"/>
          <w:sz w:val="32"/>
          <w:szCs w:val="32"/>
          <w:shd w:val="clear" w:color="auto" w:fill="FFFFFF"/>
          <w:rtl/>
          <w:lang w:eastAsia="fr-FR"/>
        </w:rPr>
        <w:t xml:space="preserve"> -رحمه الله تعالى- في نونيته</w:t>
      </w:r>
      <w:r w:rsidRPr="00100419">
        <w:rPr>
          <w:rFonts w:asciiTheme="minorBidi" w:eastAsia="Times New Roman" w:hAnsiTheme="minorBidi"/>
          <w:b/>
          <w:bCs/>
          <w:sz w:val="32"/>
          <w:szCs w:val="32"/>
          <w:shd w:val="clear" w:color="auto" w:fill="FFFFFF"/>
          <w:lang w:eastAsia="fr-FR"/>
        </w:rPr>
        <w:t>:</w:t>
      </w:r>
    </w:p>
    <w:p w:rsidR="003A33D9" w:rsidRPr="0027264F" w:rsidRDefault="003A33D9" w:rsidP="00611178">
      <w:pPr>
        <w:shd w:val="clear" w:color="auto" w:fill="FFFFFF"/>
        <w:spacing w:after="0" w:line="288" w:lineRule="atLeast"/>
        <w:jc w:val="center"/>
        <w:rPr>
          <w:rFonts w:asciiTheme="minorBidi" w:eastAsia="Times New Roman" w:hAnsiTheme="minorBidi"/>
          <w:b/>
          <w:bCs/>
          <w:sz w:val="32"/>
          <w:szCs w:val="32"/>
          <w:lang w:eastAsia="fr-FR"/>
        </w:rPr>
      </w:pPr>
      <w:r w:rsidRPr="00100419">
        <w:rPr>
          <w:rFonts w:asciiTheme="minorBidi" w:eastAsia="Times New Roman" w:hAnsiTheme="minorBidi"/>
          <w:b/>
          <w:bCs/>
          <w:sz w:val="32"/>
          <w:szCs w:val="32"/>
          <w:rtl/>
          <w:lang w:eastAsia="fr-FR"/>
        </w:rPr>
        <w:t>لاَ تَحْسَبِ التَّجْوِيدَ مَداًّ مُفْرِطاً *** أَوْ مَدَّ مَا لاَ مَدَّ فِيهِ لِوَانِ</w:t>
      </w:r>
      <w:r w:rsidRPr="00100419">
        <w:rPr>
          <w:rFonts w:asciiTheme="minorBidi" w:eastAsia="Times New Roman" w:hAnsiTheme="minorBidi"/>
          <w:b/>
          <w:bCs/>
          <w:sz w:val="32"/>
          <w:szCs w:val="32"/>
          <w:lang w:eastAsia="fr-FR"/>
        </w:rPr>
        <w:br/>
      </w:r>
      <w:r w:rsidRPr="00100419">
        <w:rPr>
          <w:rFonts w:asciiTheme="minorBidi" w:eastAsia="Times New Roman" w:hAnsiTheme="minorBidi"/>
          <w:b/>
          <w:bCs/>
          <w:sz w:val="32"/>
          <w:szCs w:val="32"/>
          <w:rtl/>
          <w:lang w:eastAsia="fr-FR"/>
        </w:rPr>
        <w:t>أَوْ أَنْ تُشَدِّدَ بَعْدَ مَدٍّ هَمْزَةً *** أَوْ أَنْ تَلُوكَ الْحَرْفَ كَالسَّكْرَانِ</w:t>
      </w:r>
      <w:r w:rsidRPr="00100419">
        <w:rPr>
          <w:rFonts w:asciiTheme="minorBidi" w:eastAsia="Times New Roman" w:hAnsiTheme="minorBidi"/>
          <w:b/>
          <w:bCs/>
          <w:sz w:val="32"/>
          <w:szCs w:val="32"/>
          <w:lang w:eastAsia="fr-FR"/>
        </w:rPr>
        <w:br/>
      </w:r>
      <w:r w:rsidRPr="00100419">
        <w:rPr>
          <w:rFonts w:asciiTheme="minorBidi" w:eastAsia="Times New Roman" w:hAnsiTheme="minorBidi"/>
          <w:b/>
          <w:bCs/>
          <w:sz w:val="32"/>
          <w:szCs w:val="32"/>
          <w:rtl/>
          <w:lang w:eastAsia="fr-FR"/>
        </w:rPr>
        <w:t xml:space="preserve">أَوْ أَنْ تَفُوهَ بِكلْمةٍ </w:t>
      </w:r>
      <w:proofErr w:type="spellStart"/>
      <w:r w:rsidRPr="00100419">
        <w:rPr>
          <w:rFonts w:asciiTheme="minorBidi" w:eastAsia="Times New Roman" w:hAnsiTheme="minorBidi"/>
          <w:b/>
          <w:bCs/>
          <w:sz w:val="32"/>
          <w:szCs w:val="32"/>
          <w:rtl/>
          <w:lang w:eastAsia="fr-FR"/>
        </w:rPr>
        <w:t>مُتَهَوِّعاً</w:t>
      </w:r>
      <w:proofErr w:type="spellEnd"/>
      <w:r w:rsidRPr="00100419">
        <w:rPr>
          <w:rFonts w:asciiTheme="minorBidi" w:eastAsia="Times New Roman" w:hAnsiTheme="minorBidi"/>
          <w:b/>
          <w:bCs/>
          <w:sz w:val="32"/>
          <w:szCs w:val="32"/>
          <w:rtl/>
          <w:lang w:eastAsia="fr-FR"/>
        </w:rPr>
        <w:t xml:space="preserve"> *** فَيَفِرُ سَامِعُهَا مِنَ الْغَثَيَانِ</w:t>
      </w:r>
      <w:r w:rsidRPr="00100419">
        <w:rPr>
          <w:rFonts w:asciiTheme="minorBidi" w:eastAsia="Times New Roman" w:hAnsiTheme="minorBidi"/>
          <w:b/>
          <w:bCs/>
          <w:sz w:val="32"/>
          <w:szCs w:val="32"/>
          <w:lang w:eastAsia="fr-FR"/>
        </w:rPr>
        <w:br/>
      </w:r>
      <w:r w:rsidRPr="00100419">
        <w:rPr>
          <w:rFonts w:asciiTheme="minorBidi" w:eastAsia="Times New Roman" w:hAnsiTheme="minorBidi"/>
          <w:b/>
          <w:bCs/>
          <w:sz w:val="32"/>
          <w:szCs w:val="32"/>
          <w:rtl/>
          <w:lang w:eastAsia="fr-FR"/>
        </w:rPr>
        <w:t>لِلْحَرْفِ مِيزَانٌ فَلاَ تَكُ طَاغِياً *** فِيه وَلاَ تَكُ مُخْسِرَ الْمِيزَانِ</w:t>
      </w:r>
    </w:p>
    <w:p w:rsidR="00611178"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sz w:val="32"/>
          <w:szCs w:val="32"/>
          <w:shd w:val="clear" w:color="auto" w:fill="FFFFFF"/>
          <w:lang w:eastAsia="fr-FR"/>
        </w:rPr>
        <w:t>[</w:t>
      </w:r>
      <w:r w:rsidRPr="0027264F">
        <w:rPr>
          <w:rFonts w:asciiTheme="minorBidi" w:eastAsia="Times New Roman" w:hAnsiTheme="minorBidi"/>
          <w:b/>
          <w:bCs/>
          <w:sz w:val="32"/>
          <w:szCs w:val="32"/>
          <w:shd w:val="clear" w:color="auto" w:fill="FFFFFF"/>
          <w:rtl/>
          <w:lang w:eastAsia="fr-FR"/>
        </w:rPr>
        <w:t xml:space="preserve">جمال القراء وكمال الإقراء </w:t>
      </w:r>
      <w:proofErr w:type="spellStart"/>
      <w:r w:rsidRPr="0027264F">
        <w:rPr>
          <w:rFonts w:asciiTheme="minorBidi" w:eastAsia="Times New Roman" w:hAnsiTheme="minorBidi"/>
          <w:b/>
          <w:bCs/>
          <w:sz w:val="32"/>
          <w:szCs w:val="32"/>
          <w:shd w:val="clear" w:color="auto" w:fill="FFFFFF"/>
          <w:rtl/>
          <w:lang w:eastAsia="fr-FR"/>
        </w:rPr>
        <w:t>للسخاوي</w:t>
      </w:r>
      <w:proofErr w:type="spellEnd"/>
      <w:r w:rsidRPr="0027264F">
        <w:rPr>
          <w:rFonts w:asciiTheme="minorBidi" w:eastAsia="Times New Roman" w:hAnsiTheme="minorBidi"/>
          <w:b/>
          <w:bCs/>
          <w:sz w:val="32"/>
          <w:szCs w:val="32"/>
          <w:shd w:val="clear" w:color="auto" w:fill="FFFFFF"/>
          <w:rtl/>
          <w:lang w:eastAsia="fr-FR"/>
        </w:rPr>
        <w:t>: 662</w:t>
      </w:r>
      <w:r w:rsidRPr="0027264F">
        <w:rPr>
          <w:rFonts w:asciiTheme="minorBidi" w:eastAsia="Times New Roman" w:hAnsiTheme="minorBidi"/>
          <w:b/>
          <w:bCs/>
          <w:color w:val="0000FF"/>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فلا تتفوه بكلمة </w:t>
      </w:r>
      <w:proofErr w:type="spellStart"/>
      <w:r w:rsidRPr="0027264F">
        <w:rPr>
          <w:rFonts w:asciiTheme="minorBidi" w:eastAsia="Times New Roman" w:hAnsiTheme="minorBidi"/>
          <w:b/>
          <w:bCs/>
          <w:color w:val="333333"/>
          <w:sz w:val="32"/>
          <w:szCs w:val="32"/>
          <w:shd w:val="clear" w:color="auto" w:fill="FFFFFF"/>
          <w:rtl/>
          <w:lang w:eastAsia="fr-FR"/>
        </w:rPr>
        <w:t>متهوع</w:t>
      </w:r>
      <w:proofErr w:type="spellEnd"/>
      <w:r w:rsidRPr="0027264F">
        <w:rPr>
          <w:rFonts w:asciiTheme="minorBidi" w:eastAsia="Times New Roman" w:hAnsiTheme="minorBidi"/>
          <w:b/>
          <w:bCs/>
          <w:color w:val="333333"/>
          <w:sz w:val="32"/>
          <w:szCs w:val="32"/>
          <w:shd w:val="clear" w:color="auto" w:fill="FFFFFF"/>
          <w:rtl/>
          <w:lang w:eastAsia="fr-FR"/>
        </w:rPr>
        <w:t xml:space="preserve"> متقعر الذي يسمعك يريد أن ينفر منك وأنت في الصلاة، التجويد تجويد، ومعرفة الحروف والوقوف أشياء مطلوبة، لكن من غير تقعر وتحذلق، وهذا تجده من بعض الناس، تجده يفتح فمه ويأتي بحركات وأصوات غريبة يزعم بأنه يطبّق قواعد التجويد</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color w:val="428BCA"/>
          <w:sz w:val="32"/>
          <w:szCs w:val="32"/>
          <w:lang w:eastAsia="fr-FR"/>
        </w:rPr>
      </w:pPr>
      <w:r w:rsidRPr="0027264F">
        <w:rPr>
          <w:rFonts w:asciiTheme="minorBidi" w:eastAsia="Times New Roman" w:hAnsiTheme="minorBidi"/>
          <w:b/>
          <w:bCs/>
          <w:sz w:val="32"/>
          <w:szCs w:val="32"/>
          <w:rtl/>
          <w:lang w:eastAsia="fr-FR"/>
        </w:rPr>
        <w:t>ضرر الغلو والتشديد ليس مقتصراً على صاحبه</w:t>
      </w:r>
      <w:r w:rsidRPr="0027264F">
        <w:rPr>
          <w:rFonts w:asciiTheme="minorBidi" w:eastAsia="Times New Roman" w:hAnsiTheme="minorBidi"/>
          <w:b/>
          <w:bCs/>
          <w:color w:val="428BCA"/>
          <w:sz w:val="32"/>
          <w:szCs w:val="32"/>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هذا التشديد ليس ضرره فقط على الإنسان، وإنما ضرره أيضاً على الناس؛ لأن هذا الغلو وهذا التشدد يجعل الناس ينفرون من الدين، ينفرون منك وينفرون من الدين الذي أنت عليه من خطئه وصوابه، يترك الخطأ ويترك الصواب</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هناك محاذير ختام الموضوع، محاذير أذكرها قبل أن ننتهي من الموضوع، أن المشكلة عند الناس في هذا العصر كما ذكرنا أن التساهل أكثر من التشدد، إذ قستَ نسبة المتشددين بجانب المتساهلين تجد أكثر العالم اليوم متساهلين، ولا يعني أننا نتكلم عن القضية الآن أن هذا هو الأساس الذي تكلمنا عليه، لا، هذا موضوع هو مقدمة لمواضيع أخرى في قضية التوسط والوسطية سنتكلم عليه إن شاء الله تعالى</w:t>
      </w:r>
      <w:r w:rsidRPr="0027264F">
        <w:rPr>
          <w:rFonts w:asciiTheme="minorBidi" w:eastAsia="Times New Roman" w:hAnsiTheme="minorBidi"/>
          <w:b/>
          <w:bCs/>
          <w:color w:val="333333"/>
          <w:sz w:val="32"/>
          <w:szCs w:val="32"/>
          <w:shd w:val="clear" w:color="auto" w:fill="FFFFFF"/>
          <w:lang w:eastAsia="fr-FR"/>
        </w:rPr>
        <w:t>.</w:t>
      </w:r>
    </w:p>
    <w:p w:rsidR="00004BF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 xml:space="preserve">ولا بد </w:t>
      </w:r>
      <w:proofErr w:type="spellStart"/>
      <w:r w:rsidRPr="0027264F">
        <w:rPr>
          <w:rFonts w:asciiTheme="minorBidi" w:eastAsia="Times New Roman" w:hAnsiTheme="minorBidi"/>
          <w:b/>
          <w:bCs/>
          <w:color w:val="333333"/>
          <w:sz w:val="32"/>
          <w:szCs w:val="32"/>
          <w:shd w:val="clear" w:color="auto" w:fill="FFFFFF"/>
          <w:rtl/>
          <w:lang w:eastAsia="fr-FR"/>
        </w:rPr>
        <w:t>ان</w:t>
      </w:r>
      <w:proofErr w:type="spellEnd"/>
      <w:r w:rsidRPr="0027264F">
        <w:rPr>
          <w:rFonts w:asciiTheme="minorBidi" w:eastAsia="Times New Roman" w:hAnsiTheme="minorBidi"/>
          <w:b/>
          <w:bCs/>
          <w:color w:val="333333"/>
          <w:sz w:val="32"/>
          <w:szCs w:val="32"/>
          <w:shd w:val="clear" w:color="auto" w:fill="FFFFFF"/>
          <w:rtl/>
          <w:lang w:eastAsia="fr-FR"/>
        </w:rPr>
        <w:t xml:space="preserve"> نتطرق في المستقبل بحول الله وقوته إلى قضية التساهل والتفريط الحاصل من الناس الآن، وكيف يجب أن يعالج</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فلا يفهم من عرض الموضوع هذا أن الأصل في واقع الناس الآن هو الغلو والتشدد، لكن ليس في الكثرة، الكثرة الآن في التساهل، كذلك لا يُفهم من عرض الموضع أن الإسلام دين السماحة واليُسر لدرجة أن ما فيه أي نوع من أنواع الشدة، لا، ألم يقل الله تعالى</w:t>
      </w:r>
      <w:r w:rsidRPr="0027264F">
        <w:rPr>
          <w:rFonts w:asciiTheme="minorBidi" w:eastAsia="Times New Roman" w:hAnsiTheme="minorBidi"/>
          <w:b/>
          <w:bCs/>
          <w:color w:val="333333"/>
          <w:sz w:val="32"/>
          <w:szCs w:val="32"/>
          <w:shd w:val="clear" w:color="auto" w:fill="FFFFFF"/>
          <w:lang w:eastAsia="fr-FR"/>
        </w:rPr>
        <w:t>:</w:t>
      </w:r>
    </w:p>
    <w:p w:rsidR="00004BFC" w:rsidRPr="0027264F" w:rsidRDefault="003A33D9" w:rsidP="00004BFC">
      <w:pPr>
        <w:spacing w:after="0" w:line="240" w:lineRule="auto"/>
        <w:jc w:val="right"/>
        <w:rPr>
          <w:rFonts w:asciiTheme="minorBidi" w:eastAsia="Times New Roman" w:hAnsiTheme="minorBidi"/>
          <w:b/>
          <w:bCs/>
          <w:color w:val="C00000"/>
          <w:sz w:val="32"/>
          <w:szCs w:val="32"/>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C00000"/>
          <w:sz w:val="32"/>
          <w:szCs w:val="32"/>
          <w:rtl/>
          <w:lang w:eastAsia="fr-FR"/>
        </w:rPr>
        <w:t xml:space="preserve">قَاتِلُواْ الَّذِينَ يَلُونَكُم مِّنَ الْكُفَّارِ </w:t>
      </w:r>
      <w:proofErr w:type="gramStart"/>
      <w:r w:rsidRPr="0027264F">
        <w:rPr>
          <w:rFonts w:asciiTheme="minorBidi" w:eastAsia="Times New Roman" w:hAnsiTheme="minorBidi"/>
          <w:b/>
          <w:bCs/>
          <w:color w:val="C00000"/>
          <w:sz w:val="32"/>
          <w:szCs w:val="32"/>
          <w:rtl/>
          <w:lang w:eastAsia="fr-FR"/>
        </w:rPr>
        <w:t>وَلِيَجِدُواْ</w:t>
      </w:r>
      <w:proofErr w:type="gramEnd"/>
      <w:r w:rsidRPr="0027264F">
        <w:rPr>
          <w:rFonts w:asciiTheme="minorBidi" w:eastAsia="Times New Roman" w:hAnsiTheme="minorBidi"/>
          <w:b/>
          <w:bCs/>
          <w:color w:val="C00000"/>
          <w:sz w:val="32"/>
          <w:szCs w:val="32"/>
          <w:rtl/>
          <w:lang w:eastAsia="fr-FR"/>
        </w:rPr>
        <w:t xml:space="preserve"> فِيكُمْ </w:t>
      </w:r>
    </w:p>
    <w:p w:rsidR="00004BFC" w:rsidRPr="0027264F" w:rsidRDefault="003A33D9" w:rsidP="003A33D9">
      <w:pPr>
        <w:spacing w:after="0" w:line="240" w:lineRule="auto"/>
        <w:jc w:val="right"/>
        <w:rPr>
          <w:rFonts w:asciiTheme="minorBidi" w:eastAsia="Times New Roman" w:hAnsiTheme="minorBidi"/>
          <w:b/>
          <w:bCs/>
          <w:color w:val="C00000"/>
          <w:sz w:val="32"/>
          <w:szCs w:val="32"/>
          <w:rtl/>
          <w:lang w:eastAsia="fr-FR"/>
        </w:rPr>
      </w:pPr>
      <w:proofErr w:type="gramStart"/>
      <w:r w:rsidRPr="0027264F">
        <w:rPr>
          <w:rFonts w:asciiTheme="minorBidi" w:eastAsia="Times New Roman" w:hAnsiTheme="minorBidi"/>
          <w:b/>
          <w:bCs/>
          <w:color w:val="C00000"/>
          <w:sz w:val="32"/>
          <w:szCs w:val="32"/>
          <w:rtl/>
          <w:lang w:eastAsia="fr-FR"/>
        </w:rPr>
        <w:t>غِلْظَةً</w:t>
      </w:r>
      <w:proofErr w:type="gramEnd"/>
    </w:p>
    <w:p w:rsidR="00004BFC" w:rsidRPr="0027264F" w:rsidRDefault="003A33D9" w:rsidP="003A33D9">
      <w:pPr>
        <w:spacing w:after="0" w:line="240" w:lineRule="auto"/>
        <w:jc w:val="right"/>
        <w:rPr>
          <w:rFonts w:asciiTheme="minorBidi" w:eastAsia="Times New Roman" w:hAnsiTheme="minorBidi"/>
          <w:b/>
          <w:bCs/>
          <w:color w:val="0000FF"/>
          <w:sz w:val="32"/>
          <w:szCs w:val="32"/>
          <w:shd w:val="clear" w:color="auto" w:fill="FFFFFF"/>
          <w:rtl/>
          <w:lang w:eastAsia="fr-FR"/>
        </w:rPr>
      </w:pPr>
      <w:r w:rsidRPr="0027264F">
        <w:rPr>
          <w:rFonts w:asciiTheme="minorBidi" w:eastAsia="Times New Roman" w:hAnsiTheme="minorBidi"/>
          <w:b/>
          <w:bCs/>
          <w:sz w:val="32"/>
          <w:szCs w:val="32"/>
          <w:lang w:eastAsia="fr-FR"/>
        </w:rPr>
        <w:t> </w:t>
      </w:r>
      <w:r w:rsidRPr="0027264F">
        <w:rPr>
          <w:rFonts w:asciiTheme="minorBidi" w:eastAsia="Times New Roman" w:hAnsiTheme="minorBidi"/>
          <w:b/>
          <w:bCs/>
          <w:color w:val="0000FF"/>
          <w:sz w:val="32"/>
          <w:szCs w:val="32"/>
          <w:shd w:val="clear" w:color="auto" w:fill="FFFFFF"/>
          <w:lang w:eastAsia="fr-FR"/>
        </w:rPr>
        <w:t> [</w:t>
      </w:r>
      <w:r w:rsidRPr="0027264F">
        <w:rPr>
          <w:rFonts w:asciiTheme="minorBidi" w:eastAsia="Times New Roman" w:hAnsiTheme="minorBidi"/>
          <w:b/>
          <w:bCs/>
          <w:color w:val="C00000"/>
          <w:sz w:val="32"/>
          <w:szCs w:val="32"/>
          <w:shd w:val="clear" w:color="auto" w:fill="FFFFFF"/>
          <w:rtl/>
          <w:lang w:eastAsia="fr-FR"/>
        </w:rPr>
        <w:t>سورة التوبة: 123</w:t>
      </w:r>
      <w:r w:rsidRPr="0027264F">
        <w:rPr>
          <w:rFonts w:asciiTheme="minorBidi" w:eastAsia="Times New Roman" w:hAnsiTheme="minorBidi"/>
          <w:b/>
          <w:bCs/>
          <w:color w:val="C00000"/>
          <w:sz w:val="32"/>
          <w:szCs w:val="32"/>
          <w:shd w:val="clear" w:color="auto" w:fill="FFFFFF"/>
          <w:lang w:eastAsia="fr-FR"/>
        </w:rPr>
        <w:t>]</w:t>
      </w:r>
    </w:p>
    <w:p w:rsidR="00004BFC" w:rsidRPr="0027264F" w:rsidRDefault="003A33D9" w:rsidP="003A33D9">
      <w:pPr>
        <w:spacing w:after="0" w:line="240" w:lineRule="auto"/>
        <w:jc w:val="right"/>
        <w:rPr>
          <w:rFonts w:asciiTheme="minorBidi" w:eastAsia="Times New Roman" w:hAnsiTheme="minorBidi"/>
          <w:b/>
          <w:bCs/>
          <w:sz w:val="32"/>
          <w:szCs w:val="32"/>
          <w:rtl/>
          <w:lang w:eastAsia="fr-FR"/>
        </w:rPr>
      </w:pPr>
      <w:proofErr w:type="gramStart"/>
      <w:r w:rsidRPr="0027264F">
        <w:rPr>
          <w:rFonts w:asciiTheme="minorBidi" w:eastAsia="Times New Roman" w:hAnsiTheme="minorBidi"/>
          <w:b/>
          <w:bCs/>
          <w:color w:val="0000FF"/>
          <w:sz w:val="32"/>
          <w:szCs w:val="32"/>
          <w:shd w:val="clear" w:color="auto" w:fill="FFFFFF"/>
          <w:rtl/>
          <w:lang w:eastAsia="fr-FR"/>
        </w:rPr>
        <w:t>،</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color w:val="333333"/>
          <w:sz w:val="32"/>
          <w:szCs w:val="32"/>
          <w:shd w:val="clear" w:color="auto" w:fill="FFFFFF"/>
          <w:rtl/>
          <w:lang w:eastAsia="fr-FR"/>
        </w:rPr>
        <w:t>وألم</w:t>
      </w:r>
      <w:proofErr w:type="gramEnd"/>
      <w:r w:rsidRPr="0027264F">
        <w:rPr>
          <w:rFonts w:asciiTheme="minorBidi" w:eastAsia="Times New Roman" w:hAnsiTheme="minorBidi"/>
          <w:b/>
          <w:bCs/>
          <w:color w:val="333333"/>
          <w:sz w:val="32"/>
          <w:szCs w:val="32"/>
          <w:shd w:val="clear" w:color="auto" w:fill="FFFFFF"/>
          <w:rtl/>
          <w:lang w:eastAsia="fr-FR"/>
        </w:rPr>
        <w:t xml:space="preserve"> يقل الله تعالى في قضية الحدود</w:t>
      </w:r>
      <w:r w:rsidRPr="0027264F">
        <w:rPr>
          <w:rFonts w:asciiTheme="minorBidi" w:eastAsia="Times New Roman" w:hAnsiTheme="minorBidi"/>
          <w:b/>
          <w:bCs/>
          <w:color w:val="333333"/>
          <w:sz w:val="32"/>
          <w:szCs w:val="32"/>
          <w:shd w:val="clear" w:color="auto" w:fill="FFFFFF"/>
          <w:lang w:eastAsia="fr-FR"/>
        </w:rPr>
        <w:t>: </w:t>
      </w:r>
      <w:r w:rsidRPr="0027264F">
        <w:rPr>
          <w:rFonts w:asciiTheme="minorBidi" w:eastAsia="Times New Roman" w:hAnsiTheme="minorBidi"/>
          <w:b/>
          <w:bCs/>
          <w:sz w:val="32"/>
          <w:szCs w:val="32"/>
          <w:lang w:eastAsia="fr-FR"/>
        </w:rPr>
        <w:t> </w:t>
      </w:r>
    </w:p>
    <w:p w:rsidR="00004BFC" w:rsidRPr="0027264F" w:rsidRDefault="003A33D9" w:rsidP="003A33D9">
      <w:pPr>
        <w:spacing w:after="0" w:line="240" w:lineRule="auto"/>
        <w:jc w:val="right"/>
        <w:rPr>
          <w:rFonts w:asciiTheme="minorBidi" w:eastAsia="Times New Roman" w:hAnsiTheme="minorBidi"/>
          <w:b/>
          <w:bCs/>
          <w:color w:val="C00000"/>
          <w:sz w:val="32"/>
          <w:szCs w:val="32"/>
          <w:shd w:val="clear" w:color="auto" w:fill="FFFFFF"/>
          <w:rtl/>
          <w:lang w:eastAsia="fr-FR"/>
        </w:rPr>
      </w:pPr>
      <w:r w:rsidRPr="0027264F">
        <w:rPr>
          <w:rFonts w:asciiTheme="minorBidi" w:eastAsia="Times New Roman" w:hAnsiTheme="minorBidi"/>
          <w:b/>
          <w:bCs/>
          <w:color w:val="C00000"/>
          <w:sz w:val="32"/>
          <w:szCs w:val="32"/>
          <w:rtl/>
          <w:lang w:eastAsia="fr-FR"/>
        </w:rPr>
        <w:lastRenderedPageBreak/>
        <w:t xml:space="preserve">وَلَا تَأْخُذْكُم </w:t>
      </w:r>
      <w:proofErr w:type="spellStart"/>
      <w:r w:rsidRPr="0027264F">
        <w:rPr>
          <w:rFonts w:asciiTheme="minorBidi" w:eastAsia="Times New Roman" w:hAnsiTheme="minorBidi"/>
          <w:b/>
          <w:bCs/>
          <w:color w:val="C00000"/>
          <w:sz w:val="32"/>
          <w:szCs w:val="32"/>
          <w:rtl/>
          <w:lang w:eastAsia="fr-FR"/>
        </w:rPr>
        <w:t>بِهِمَا</w:t>
      </w:r>
      <w:proofErr w:type="spellEnd"/>
      <w:r w:rsidRPr="0027264F">
        <w:rPr>
          <w:rFonts w:asciiTheme="minorBidi" w:eastAsia="Times New Roman" w:hAnsiTheme="minorBidi"/>
          <w:b/>
          <w:bCs/>
          <w:color w:val="C00000"/>
          <w:sz w:val="32"/>
          <w:szCs w:val="32"/>
          <w:rtl/>
          <w:lang w:eastAsia="fr-FR"/>
        </w:rPr>
        <w:t xml:space="preserve"> رَأْفَةٌ فِي دِينِ اللَّهِ إِن كُنتُمْ تُؤْمِنُونَ بِاللَّهِ وَالْيَوْمِ الْآخِرِ</w:t>
      </w:r>
      <w:r w:rsidRPr="0027264F">
        <w:rPr>
          <w:rFonts w:asciiTheme="minorBidi" w:eastAsia="Times New Roman" w:hAnsiTheme="minorBidi"/>
          <w:b/>
          <w:bCs/>
          <w:color w:val="C00000"/>
          <w:sz w:val="32"/>
          <w:szCs w:val="32"/>
          <w:lang w:eastAsia="fr-FR"/>
        </w:rPr>
        <w:t> </w:t>
      </w:r>
      <w:r w:rsidRPr="0027264F">
        <w:rPr>
          <w:rFonts w:asciiTheme="minorBidi" w:eastAsia="Times New Roman" w:hAnsiTheme="minorBidi"/>
          <w:b/>
          <w:bCs/>
          <w:color w:val="C00000"/>
          <w:sz w:val="32"/>
          <w:szCs w:val="32"/>
          <w:shd w:val="clear" w:color="auto" w:fill="FFFFFF"/>
          <w:lang w:eastAsia="fr-FR"/>
        </w:rPr>
        <w:t> </w:t>
      </w:r>
    </w:p>
    <w:p w:rsidR="00004BFC"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0000FF"/>
          <w:sz w:val="32"/>
          <w:szCs w:val="32"/>
          <w:shd w:val="clear" w:color="auto" w:fill="FFFFFF"/>
          <w:lang w:eastAsia="fr-FR"/>
        </w:rPr>
        <w:t>[</w:t>
      </w:r>
      <w:r w:rsidRPr="0027264F">
        <w:rPr>
          <w:rFonts w:asciiTheme="minorBidi" w:eastAsia="Times New Roman" w:hAnsiTheme="minorBidi"/>
          <w:b/>
          <w:bCs/>
          <w:color w:val="C00000"/>
          <w:sz w:val="32"/>
          <w:szCs w:val="32"/>
          <w:shd w:val="clear" w:color="auto" w:fill="FFFFFF"/>
          <w:rtl/>
          <w:lang w:eastAsia="fr-FR"/>
        </w:rPr>
        <w:t>سورة النور: 2</w:t>
      </w:r>
      <w:r w:rsidRPr="0027264F">
        <w:rPr>
          <w:rFonts w:asciiTheme="minorBidi" w:eastAsia="Times New Roman" w:hAnsiTheme="minorBidi"/>
          <w:b/>
          <w:bCs/>
          <w:color w:val="C00000"/>
          <w:sz w:val="32"/>
          <w:szCs w:val="32"/>
          <w:shd w:val="clear" w:color="auto" w:fill="FFFFFF"/>
          <w:lang w:eastAsia="fr-FR"/>
        </w:rPr>
        <w:t>].</w:t>
      </w:r>
      <w:r w:rsidRPr="0027264F">
        <w:rPr>
          <w:rFonts w:asciiTheme="minorBidi" w:eastAsia="Times New Roman" w:hAnsiTheme="minorBidi"/>
          <w:b/>
          <w:bCs/>
          <w:color w:val="333333"/>
          <w:sz w:val="32"/>
          <w:szCs w:val="32"/>
          <w:shd w:val="clear" w:color="auto" w:fill="FFFFFF"/>
          <w:lang w:eastAsia="fr-FR"/>
        </w:rPr>
        <w:t> </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rtl/>
          <w:lang w:eastAsia="fr-FR"/>
        </w:rPr>
        <w:t xml:space="preserve">ومشروعية </w:t>
      </w:r>
      <w:proofErr w:type="spellStart"/>
      <w:r w:rsidRPr="0027264F">
        <w:rPr>
          <w:rFonts w:asciiTheme="minorBidi" w:eastAsia="Times New Roman" w:hAnsiTheme="minorBidi"/>
          <w:b/>
          <w:bCs/>
          <w:color w:val="333333"/>
          <w:sz w:val="32"/>
          <w:szCs w:val="32"/>
          <w:shd w:val="clear" w:color="auto" w:fill="FFFFFF"/>
          <w:rtl/>
          <w:lang w:eastAsia="fr-FR"/>
        </w:rPr>
        <w:t>التعزيرات</w:t>
      </w:r>
      <w:proofErr w:type="spellEnd"/>
      <w:r w:rsidRPr="0027264F">
        <w:rPr>
          <w:rFonts w:asciiTheme="minorBidi" w:eastAsia="Times New Roman" w:hAnsiTheme="minorBidi"/>
          <w:b/>
          <w:bCs/>
          <w:color w:val="333333"/>
          <w:sz w:val="32"/>
          <w:szCs w:val="32"/>
          <w:shd w:val="clear" w:color="auto" w:fill="FFFFFF"/>
          <w:rtl/>
          <w:lang w:eastAsia="fr-FR"/>
        </w:rPr>
        <w:t xml:space="preserve"> وإقامة الحدود فيه دليل على أن الإسلام دين فيه حزم، وفيه قوة، وفيه شدة، ولكن على من يستحقها</w:t>
      </w:r>
      <w:r w:rsidRPr="0027264F">
        <w:rPr>
          <w:rFonts w:asciiTheme="minorBidi" w:eastAsia="Times New Roman" w:hAnsiTheme="minorBidi"/>
          <w:b/>
          <w:bCs/>
          <w:color w:val="333333"/>
          <w:sz w:val="32"/>
          <w:szCs w:val="32"/>
          <w:shd w:val="clear" w:color="auto" w:fill="FFFFFF"/>
          <w:lang w:eastAsia="fr-FR"/>
        </w:rPr>
        <w:t>.</w:t>
      </w:r>
    </w:p>
    <w:p w:rsidR="00611178" w:rsidRPr="0027264F" w:rsidRDefault="00611178" w:rsidP="003A33D9">
      <w:pPr>
        <w:spacing w:after="0" w:line="240" w:lineRule="auto"/>
        <w:jc w:val="right"/>
        <w:rPr>
          <w:rFonts w:asciiTheme="minorBidi" w:eastAsia="Times New Roman" w:hAnsiTheme="minorBidi"/>
          <w:sz w:val="32"/>
          <w:szCs w:val="32"/>
          <w:lang w:eastAsia="fr-FR"/>
        </w:rPr>
      </w:pPr>
    </w:p>
    <w:p w:rsidR="003A33D9" w:rsidRPr="0027264F" w:rsidRDefault="003A33D9" w:rsidP="003A33D9">
      <w:pPr>
        <w:shd w:val="clear" w:color="auto" w:fill="FFFFFF"/>
        <w:spacing w:after="132" w:line="240" w:lineRule="auto"/>
        <w:jc w:val="right"/>
        <w:rPr>
          <w:rFonts w:asciiTheme="minorBidi" w:eastAsia="Times New Roman" w:hAnsiTheme="minorBidi"/>
          <w:b/>
          <w:bCs/>
          <w:sz w:val="32"/>
          <w:szCs w:val="32"/>
          <w:lang w:eastAsia="fr-FR"/>
        </w:rPr>
      </w:pPr>
      <w:r w:rsidRPr="0027264F">
        <w:rPr>
          <w:rFonts w:asciiTheme="minorBidi" w:eastAsia="Times New Roman" w:hAnsiTheme="minorBidi"/>
          <w:b/>
          <w:bCs/>
          <w:sz w:val="32"/>
          <w:szCs w:val="32"/>
          <w:rtl/>
          <w:lang w:eastAsia="fr-FR"/>
        </w:rPr>
        <w:t>التطرف في معالجة مشكلة التطرف</w:t>
      </w:r>
      <w:r w:rsidRPr="0027264F">
        <w:rPr>
          <w:rFonts w:asciiTheme="minorBidi" w:eastAsia="Times New Roman" w:hAnsiTheme="minorBidi"/>
          <w:b/>
          <w:bCs/>
          <w:sz w:val="32"/>
          <w:szCs w:val="32"/>
          <w:lang w:eastAsia="fr-FR"/>
        </w:rPr>
        <w:t>:</w:t>
      </w:r>
    </w:p>
    <w:p w:rsidR="00611178"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shd w:val="clear" w:color="auto" w:fill="FFFFFF"/>
          <w:lang w:eastAsia="fr-FR"/>
        </w:rPr>
        <w:t> </w:t>
      </w:r>
      <w:proofErr w:type="gramStart"/>
      <w:r w:rsidRPr="0027264F">
        <w:rPr>
          <w:rFonts w:asciiTheme="minorBidi" w:eastAsia="Times New Roman" w:hAnsiTheme="minorBidi"/>
          <w:b/>
          <w:bCs/>
          <w:color w:val="333333"/>
          <w:sz w:val="32"/>
          <w:szCs w:val="32"/>
          <w:shd w:val="clear" w:color="auto" w:fill="FFFFFF"/>
          <w:rtl/>
          <w:lang w:eastAsia="fr-FR"/>
        </w:rPr>
        <w:t>وكذلك</w:t>
      </w:r>
      <w:proofErr w:type="gramEnd"/>
      <w:r w:rsidRPr="0027264F">
        <w:rPr>
          <w:rFonts w:asciiTheme="minorBidi" w:eastAsia="Times New Roman" w:hAnsiTheme="minorBidi"/>
          <w:b/>
          <w:bCs/>
          <w:color w:val="333333"/>
          <w:sz w:val="32"/>
          <w:szCs w:val="32"/>
          <w:shd w:val="clear" w:color="auto" w:fill="FFFFFF"/>
          <w:rtl/>
          <w:lang w:eastAsia="fr-FR"/>
        </w:rPr>
        <w:t xml:space="preserve"> ختاماً من التطرف والغلو: التطرف في معالجة مشكلة التطرف</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بعض الناس يضخم قضية التطرف فهماً بحيث يشعرك فعلاً أنه كل الناس متطرفين، يقول: أي واحد متدين متطرف، هذا المتدين متطرف يعني: فعله هذا متطرف، وقد عقد الأستاذ محمد قطب جزاه الله خيراً في آخر كتابه واقعنا المعاصر الفصل قبل الأخير موضوع عن التطرف ينبغي أن يراجع ويقرأ؛ لأن فيه فوائد كثيرة</w:t>
      </w:r>
      <w:r w:rsidRPr="0027264F">
        <w:rPr>
          <w:rFonts w:asciiTheme="minorBidi" w:eastAsia="Times New Roman" w:hAnsiTheme="minorBidi"/>
          <w:b/>
          <w:bCs/>
          <w:color w:val="333333"/>
          <w:sz w:val="32"/>
          <w:szCs w:val="32"/>
          <w:shd w:val="clear" w:color="auto" w:fill="FFFFFF"/>
          <w:lang w:eastAsia="fr-FR"/>
        </w:rPr>
        <w:t>.</w:t>
      </w: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هذا ختام قضية الكلام عن مسألة الغلو</w:t>
      </w:r>
      <w:r w:rsidRPr="0027264F">
        <w:rPr>
          <w:rFonts w:asciiTheme="minorBidi" w:eastAsia="Times New Roman" w:hAnsiTheme="minorBidi"/>
          <w:b/>
          <w:bCs/>
          <w:color w:val="333333"/>
          <w:sz w:val="32"/>
          <w:szCs w:val="32"/>
          <w:shd w:val="clear" w:color="auto" w:fill="FFFFFF"/>
          <w:lang w:eastAsia="fr-FR"/>
        </w:rPr>
        <w:t>.</w:t>
      </w:r>
    </w:p>
    <w:p w:rsidR="003A33D9" w:rsidRPr="0027264F" w:rsidRDefault="003A33D9" w:rsidP="003A33D9">
      <w:pPr>
        <w:spacing w:after="0" w:line="240" w:lineRule="auto"/>
        <w:jc w:val="right"/>
        <w:rPr>
          <w:rFonts w:asciiTheme="minorBidi" w:eastAsia="Times New Roman" w:hAnsiTheme="minorBidi"/>
          <w:b/>
          <w:bCs/>
          <w:color w:val="333333"/>
          <w:sz w:val="32"/>
          <w:szCs w:val="32"/>
          <w:shd w:val="clear" w:color="auto" w:fill="FFFFFF"/>
          <w:rtl/>
          <w:lang w:eastAsia="fr-FR"/>
        </w:rPr>
      </w:pPr>
      <w:r w:rsidRPr="0027264F">
        <w:rPr>
          <w:rFonts w:asciiTheme="minorBidi" w:eastAsia="Times New Roman" w:hAnsiTheme="minorBidi"/>
          <w:b/>
          <w:bCs/>
          <w:color w:val="333333"/>
          <w:sz w:val="32"/>
          <w:szCs w:val="32"/>
          <w:lang w:eastAsia="fr-FR"/>
        </w:rPr>
        <w:br/>
      </w:r>
      <w:r w:rsidRPr="0027264F">
        <w:rPr>
          <w:rFonts w:asciiTheme="minorBidi" w:eastAsia="Times New Roman" w:hAnsiTheme="minorBidi"/>
          <w:b/>
          <w:bCs/>
          <w:color w:val="333333"/>
          <w:sz w:val="32"/>
          <w:szCs w:val="32"/>
          <w:shd w:val="clear" w:color="auto" w:fill="FFFFFF"/>
          <w:rtl/>
          <w:lang w:eastAsia="fr-FR"/>
        </w:rPr>
        <w:t>نسأل الله -سبحانه وتعالى- أن يلهمنا رشدنا، وأن يبصّرنا بالحق، وأن يرينا الحق حقاً ويرزقنا إتباعه، وأن يرينا الباطل باطلاً ويرزقنا اجتنابه</w:t>
      </w:r>
      <w:r w:rsidRPr="0027264F">
        <w:rPr>
          <w:rFonts w:asciiTheme="minorBidi" w:eastAsia="Times New Roman" w:hAnsiTheme="minorBidi"/>
          <w:b/>
          <w:bCs/>
          <w:color w:val="333333"/>
          <w:sz w:val="32"/>
          <w:szCs w:val="32"/>
          <w:shd w:val="clear" w:color="auto" w:fill="FFFFFF"/>
          <w:lang w:eastAsia="fr-FR"/>
        </w:rPr>
        <w:t>.</w:t>
      </w:r>
    </w:p>
    <w:p w:rsidR="009C68AF" w:rsidRPr="0027264F" w:rsidRDefault="009C68AF" w:rsidP="003A33D9">
      <w:pPr>
        <w:shd w:val="clear" w:color="auto" w:fill="F7F6F6"/>
        <w:jc w:val="right"/>
        <w:rPr>
          <w:rFonts w:asciiTheme="minorBidi" w:eastAsia="Times New Roman" w:hAnsiTheme="minorBidi"/>
          <w:b/>
          <w:bCs/>
          <w:color w:val="333333"/>
          <w:sz w:val="32"/>
          <w:szCs w:val="32"/>
          <w:shd w:val="clear" w:color="auto" w:fill="FFFFFF"/>
          <w:rtl/>
          <w:lang w:eastAsia="fr-FR"/>
        </w:rPr>
      </w:pPr>
    </w:p>
    <w:p w:rsidR="009C68AF" w:rsidRPr="0027264F" w:rsidRDefault="009C68AF" w:rsidP="009C68AF">
      <w:pPr>
        <w:pStyle w:val="Titre1"/>
        <w:shd w:val="clear" w:color="auto" w:fill="FFFFFF"/>
        <w:jc w:val="center"/>
        <w:rPr>
          <w:rFonts w:ascii="Arial" w:hAnsi="Arial" w:cs="Arial"/>
          <w:color w:val="333333"/>
          <w:sz w:val="32"/>
          <w:szCs w:val="32"/>
          <w:u w:val="single"/>
          <w:rtl/>
        </w:rPr>
      </w:pPr>
      <w:r w:rsidRPr="0027264F">
        <w:rPr>
          <w:rFonts w:ascii="Arial" w:hAnsi="Arial" w:cs="Arial"/>
          <w:color w:val="333333"/>
          <w:sz w:val="32"/>
          <w:szCs w:val="32"/>
          <w:u w:val="single"/>
          <w:rtl/>
        </w:rPr>
        <w:t>ما آثار الغلوّ على الفرد والمجتمع</w:t>
      </w:r>
    </w:p>
    <w:p w:rsidR="009C68AF" w:rsidRPr="0027264F" w:rsidRDefault="009C68AF" w:rsidP="009C68AF">
      <w:pPr>
        <w:rPr>
          <w:sz w:val="32"/>
          <w:szCs w:val="32"/>
          <w:rtl/>
          <w:lang w:bidi="ar-TN"/>
        </w:rPr>
      </w:pPr>
    </w:p>
    <w:p w:rsidR="009C68AF" w:rsidRPr="0027264F" w:rsidRDefault="009C68AF" w:rsidP="009C68AF">
      <w:pPr>
        <w:shd w:val="clear" w:color="auto" w:fill="F7F6F6"/>
        <w:jc w:val="right"/>
        <w:rPr>
          <w:rFonts w:ascii="Arial" w:hAnsi="Arial" w:cs="Arial"/>
          <w:b/>
          <w:bCs/>
          <w:sz w:val="32"/>
          <w:szCs w:val="32"/>
          <w:shd w:val="clear" w:color="auto" w:fill="FFFFFF"/>
          <w:rtl/>
        </w:rPr>
      </w:pPr>
      <w:r w:rsidRPr="0027264F">
        <w:rPr>
          <w:rFonts w:ascii="Arial" w:hAnsi="Arial" w:cs="Arial"/>
          <w:b/>
          <w:bCs/>
          <w:sz w:val="32"/>
          <w:szCs w:val="32"/>
          <w:shd w:val="clear" w:color="auto" w:fill="FFFFFF"/>
          <w:rtl/>
        </w:rPr>
        <w:t xml:space="preserve">الغلوّ هُناك العديد من الأمور التي يجب أن تنضبط في النفس البشريّة، وأن يتحكّم بها الإنسان حتّى لا تكبُر وتتحوّل إلى مُشكلةٍ لديه ويتأثّر بها الآخرون أيضاً، ومِن هذهِ </w:t>
      </w:r>
      <w:proofErr w:type="spellStart"/>
      <w:r w:rsidRPr="0027264F">
        <w:rPr>
          <w:rFonts w:ascii="Arial" w:hAnsi="Arial" w:cs="Arial"/>
          <w:b/>
          <w:bCs/>
          <w:sz w:val="32"/>
          <w:szCs w:val="32"/>
          <w:shd w:val="clear" w:color="auto" w:fill="FFFFFF"/>
          <w:rtl/>
        </w:rPr>
        <w:t>الأمورمسألة</w:t>
      </w:r>
      <w:proofErr w:type="spellEnd"/>
      <w:r w:rsidRPr="0027264F">
        <w:rPr>
          <w:rFonts w:ascii="Arial" w:hAnsi="Arial" w:cs="Arial"/>
          <w:b/>
          <w:bCs/>
          <w:sz w:val="32"/>
          <w:szCs w:val="32"/>
          <w:shd w:val="clear" w:color="auto" w:fill="FFFFFF"/>
          <w:rtl/>
        </w:rPr>
        <w:t xml:space="preserve"> الغلوّ والتطرّف، حيث إنَّ الغلوّ هو تجاوز الحدّ والإسراف في أمرٍ ما إلى الحدّ الذي يخرج فيهِ الشخص عن الحقّ ويدخل في دائرة الباطل والخطأ. ويُستخدَم مُصطلح الغلوّ في كثيرٍ من الأمور كالأمور الدينيّة والفكريّة وغير ذلك الكثير،</w:t>
      </w:r>
    </w:p>
    <w:p w:rsidR="009C68AF" w:rsidRPr="0027264F" w:rsidRDefault="009C68AF" w:rsidP="009C68AF">
      <w:pPr>
        <w:shd w:val="clear" w:color="auto" w:fill="F7F6F6"/>
        <w:jc w:val="right"/>
        <w:rPr>
          <w:rFonts w:ascii="Arial" w:hAnsi="Arial" w:cs="Arial"/>
          <w:b/>
          <w:bCs/>
          <w:sz w:val="32"/>
          <w:szCs w:val="32"/>
          <w:shd w:val="clear" w:color="auto" w:fill="FFFFFF"/>
          <w:rtl/>
        </w:rPr>
      </w:pPr>
      <w:r w:rsidRPr="0027264F">
        <w:rPr>
          <w:rFonts w:ascii="Arial" w:hAnsi="Arial" w:cs="Arial"/>
          <w:b/>
          <w:bCs/>
          <w:sz w:val="32"/>
          <w:szCs w:val="32"/>
          <w:shd w:val="clear" w:color="auto" w:fill="FFFFFF"/>
          <w:rtl/>
        </w:rPr>
        <w:t xml:space="preserve"> </w:t>
      </w:r>
      <w:proofErr w:type="gramStart"/>
      <w:r w:rsidRPr="0027264F">
        <w:rPr>
          <w:rFonts w:ascii="Arial" w:hAnsi="Arial" w:cs="Arial"/>
          <w:b/>
          <w:bCs/>
          <w:sz w:val="32"/>
          <w:szCs w:val="32"/>
          <w:shd w:val="clear" w:color="auto" w:fill="FFFFFF"/>
          <w:rtl/>
        </w:rPr>
        <w:t>وممّا</w:t>
      </w:r>
      <w:proofErr w:type="gramEnd"/>
      <w:r w:rsidRPr="0027264F">
        <w:rPr>
          <w:rFonts w:ascii="Arial" w:hAnsi="Arial" w:cs="Arial"/>
          <w:b/>
          <w:bCs/>
          <w:sz w:val="32"/>
          <w:szCs w:val="32"/>
          <w:shd w:val="clear" w:color="auto" w:fill="FFFFFF"/>
          <w:rtl/>
        </w:rPr>
        <w:t xml:space="preserve"> لا شكَّ فيه أنَّ لهذا الغلوّ أثراً سلبيّاً على الفرد والمُجتمع، وسنسلّط الضوء في هذا المقال على الغلوّ والنواحي التي قد يتطرّق لها الغلوّ، وكيف يكون تأثير هذا الغلوّ على الأفراد والمُجتمعات. </w:t>
      </w:r>
      <w:proofErr w:type="spellStart"/>
      <w:r w:rsidRPr="0027264F">
        <w:rPr>
          <w:rFonts w:ascii="Arial" w:hAnsi="Arial" w:cs="Arial"/>
          <w:b/>
          <w:bCs/>
          <w:sz w:val="32"/>
          <w:szCs w:val="32"/>
          <w:shd w:val="clear" w:color="auto" w:fill="FFFFFF"/>
          <w:rtl/>
        </w:rPr>
        <w:t>آثارالغلوّ</w:t>
      </w:r>
      <w:proofErr w:type="spellEnd"/>
      <w:r w:rsidRPr="0027264F">
        <w:rPr>
          <w:rFonts w:ascii="Arial" w:hAnsi="Arial" w:cs="Arial"/>
          <w:b/>
          <w:bCs/>
          <w:sz w:val="32"/>
          <w:szCs w:val="32"/>
          <w:shd w:val="clear" w:color="auto" w:fill="FFFFFF"/>
          <w:rtl/>
        </w:rPr>
        <w:t xml:space="preserve"> في الدين والفِكر كما قُلنا سابقاً فإنَّ الغلوّ هو تجاوز الحدّ، وإذا أردنا أن نتحدّث عن الغلوّ في الدين والعبادات كمثالٍ قويّ وشائع على هذا الأمر، فسنتحدّث عن الغلوّ في العبادات لدرجة أن تفعل ما ليسَ من السُنّة أو من الدين، فكثرةُ الصلاة بلا توقّف، واستمرار الصيام بلا إفطار، </w:t>
      </w:r>
    </w:p>
    <w:p w:rsidR="009C68AF" w:rsidRPr="0027264F" w:rsidRDefault="009C68AF" w:rsidP="009C68AF">
      <w:pPr>
        <w:shd w:val="clear" w:color="auto" w:fill="F7F6F6"/>
        <w:jc w:val="right"/>
        <w:rPr>
          <w:rFonts w:ascii="Arial" w:hAnsi="Arial" w:cs="Arial"/>
          <w:b/>
          <w:bCs/>
          <w:sz w:val="32"/>
          <w:szCs w:val="32"/>
          <w:shd w:val="clear" w:color="auto" w:fill="FFFFFF"/>
          <w:rtl/>
        </w:rPr>
      </w:pPr>
      <w:proofErr w:type="gramStart"/>
      <w:r w:rsidRPr="0027264F">
        <w:rPr>
          <w:rFonts w:ascii="Arial" w:hAnsi="Arial" w:cs="Arial"/>
          <w:b/>
          <w:bCs/>
          <w:sz w:val="32"/>
          <w:szCs w:val="32"/>
          <w:shd w:val="clear" w:color="auto" w:fill="FFFFFF"/>
          <w:rtl/>
        </w:rPr>
        <w:t>واليقظة</w:t>
      </w:r>
      <w:proofErr w:type="gramEnd"/>
      <w:r w:rsidRPr="0027264F">
        <w:rPr>
          <w:rFonts w:ascii="Arial" w:hAnsi="Arial" w:cs="Arial"/>
          <w:b/>
          <w:bCs/>
          <w:sz w:val="32"/>
          <w:szCs w:val="32"/>
          <w:shd w:val="clear" w:color="auto" w:fill="FFFFFF"/>
          <w:rtl/>
        </w:rPr>
        <w:t xml:space="preserve"> بلا نومٍ هيَ من الغلوّ في العبادات التي لم يكُن عليها نبيّنا -عليهِ الصلاةُ والسلام-، فقد كانَ رسولنا مُحمّد -صلّى الله عليهِ وسلّم- يُصلّي ويرقد ويصوم ويُفطر، فكانَ وسطاً بين الأمور -عليهِ الصلاةُ والسلام-، والوسطيّة والاعتدال هيَ خيرُ الأمور. </w:t>
      </w:r>
      <w:proofErr w:type="gramStart"/>
      <w:r w:rsidRPr="0027264F">
        <w:rPr>
          <w:rFonts w:ascii="Arial" w:hAnsi="Arial" w:cs="Arial"/>
          <w:b/>
          <w:bCs/>
          <w:sz w:val="32"/>
          <w:szCs w:val="32"/>
          <w:shd w:val="clear" w:color="auto" w:fill="FFFFFF"/>
          <w:rtl/>
        </w:rPr>
        <w:t>وكذلك</w:t>
      </w:r>
      <w:proofErr w:type="gramEnd"/>
      <w:r w:rsidRPr="0027264F">
        <w:rPr>
          <w:rFonts w:ascii="Arial" w:hAnsi="Arial" w:cs="Arial"/>
          <w:b/>
          <w:bCs/>
          <w:sz w:val="32"/>
          <w:szCs w:val="32"/>
          <w:shd w:val="clear" w:color="auto" w:fill="FFFFFF"/>
          <w:rtl/>
        </w:rPr>
        <w:t xml:space="preserve"> الغلوّ في الدين يكونُ مثلاً في المغالاة في حُبّ النبيّ -عليهِ الصلاةُ والسلام- أو أحد الصحابة -رضيَ اللهُ عنهُم أجمعين-، أو أحد الصالحين، فكثرةُ الحُبّ والغلوّ فيهِم قد تصلُ إلى درجة التقديس والخُروج على الدين،</w:t>
      </w:r>
    </w:p>
    <w:p w:rsidR="009C68AF" w:rsidRPr="0027264F" w:rsidRDefault="009C68AF" w:rsidP="00B05539">
      <w:pPr>
        <w:shd w:val="clear" w:color="auto" w:fill="F7F6F6"/>
        <w:spacing w:after="0" w:line="240" w:lineRule="auto"/>
        <w:jc w:val="right"/>
        <w:rPr>
          <w:rFonts w:asciiTheme="minorBidi" w:eastAsia="Times New Roman" w:hAnsiTheme="minorBidi"/>
          <w:b/>
          <w:bCs/>
          <w:sz w:val="32"/>
          <w:szCs w:val="32"/>
          <w:shd w:val="clear" w:color="auto" w:fill="FFFFFF"/>
          <w:rtl/>
          <w:lang w:eastAsia="fr-FR"/>
        </w:rPr>
      </w:pPr>
      <w:r w:rsidRPr="0027264F">
        <w:rPr>
          <w:rFonts w:ascii="Arial" w:hAnsi="Arial" w:cs="Arial"/>
          <w:b/>
          <w:bCs/>
          <w:sz w:val="32"/>
          <w:szCs w:val="32"/>
          <w:shd w:val="clear" w:color="auto" w:fill="FFFFFF"/>
          <w:rtl/>
        </w:rPr>
        <w:t xml:space="preserve"> وهذا قد يدخلُ في بابِ الشرك بالله سُبحانهُ وتعالى. كما أنّ الغلوّ قد يكونُ بالفِكر، فترى الذين يُغالونَ في تطرّفهِم الفكريّ ويُصدرونَ الأحكام التي ما أنزلَ اللهُ بها من سُلطانٍ، وبسبب الفهم السقيم للأمور قد يجرّونَ الويلات على أنفسهم وعلى المُجتمع، فهُم قد لا يحترمون الآخرين، بل قد يرونَ كُلَّ مُخالفٍ لهُم في الرأي إنساناً لا يستحقُّ الحياة أو هوَ مُتطرّفٌ، ويجب التخلّص منه وهذا هو بعينهِ الغلوّ والتطرّف والفساد في الأرض. ومِن نيرانِ الغلوّ ورحِم التطرّف الفكريّ والتشدد العقليّ خرجتَ الجماعات التي ألّهت أفكارها واستبدّت بآرائها، فحكمت على الآخرينَ بالخطأ والفشل والرجعيّة، ونصّبوا أنفسهم أرباباً للحقّ وحُماةً له، </w:t>
      </w:r>
      <w:r w:rsidRPr="0027264F">
        <w:rPr>
          <w:rFonts w:ascii="Arial" w:hAnsi="Arial" w:cs="Arial"/>
          <w:b/>
          <w:bCs/>
          <w:sz w:val="32"/>
          <w:szCs w:val="32"/>
          <w:shd w:val="clear" w:color="auto" w:fill="FFFFFF"/>
          <w:rtl/>
        </w:rPr>
        <w:lastRenderedPageBreak/>
        <w:t xml:space="preserve">والغلوّ مما لا شكَّ أنّهُ يقتل التنوّع في المُجتمع، ويقضي على الإبداع الفرديّ والجماعيّ، كما أنّهُ يجعل الشخص </w:t>
      </w:r>
      <w:proofErr w:type="spellStart"/>
      <w:r w:rsidRPr="0027264F">
        <w:rPr>
          <w:rFonts w:ascii="Arial" w:hAnsi="Arial" w:cs="Arial"/>
          <w:b/>
          <w:bCs/>
          <w:sz w:val="32"/>
          <w:szCs w:val="32"/>
          <w:shd w:val="clear" w:color="auto" w:fill="FFFFFF"/>
          <w:rtl/>
        </w:rPr>
        <w:t>مبغوضاً</w:t>
      </w:r>
      <w:proofErr w:type="spellEnd"/>
      <w:r w:rsidRPr="0027264F">
        <w:rPr>
          <w:rFonts w:ascii="Arial" w:hAnsi="Arial" w:cs="Arial"/>
          <w:b/>
          <w:bCs/>
          <w:sz w:val="32"/>
          <w:szCs w:val="32"/>
          <w:shd w:val="clear" w:color="auto" w:fill="FFFFFF"/>
          <w:rtl/>
        </w:rPr>
        <w:t xml:space="preserve"> عند الناس لتعاليه عليهِم برأيه واستبداده به، والغلوّ هوَ في نهايةِ الأمر نارٌ لا تأكلُ إلاّ أصحابها. </w:t>
      </w:r>
    </w:p>
    <w:p w:rsidR="003A33D9" w:rsidRPr="0027264F" w:rsidRDefault="003A33D9" w:rsidP="003A33D9">
      <w:pPr>
        <w:shd w:val="clear" w:color="auto" w:fill="F7F6F6"/>
        <w:jc w:val="right"/>
        <w:rPr>
          <w:rFonts w:ascii="Tahoma" w:hAnsi="Tahoma" w:cs="Tahoma"/>
          <w:color w:val="000000"/>
          <w:sz w:val="32"/>
          <w:szCs w:val="32"/>
        </w:rPr>
      </w:pPr>
      <w:r w:rsidRPr="0027264F">
        <w:rPr>
          <w:rFonts w:ascii="Helvetica" w:eastAsia="Times New Roman" w:hAnsi="Helvetica" w:cs="Helvetica"/>
          <w:b/>
          <w:bCs/>
          <w:color w:val="333333"/>
          <w:sz w:val="32"/>
          <w:szCs w:val="32"/>
          <w:shd w:val="clear" w:color="auto" w:fill="FFFFFF"/>
          <w:lang w:eastAsia="fr-FR"/>
        </w:rPr>
        <w:t>.</w:t>
      </w:r>
    </w:p>
    <w:p w:rsidR="00320108" w:rsidRPr="0027264F" w:rsidRDefault="00320108" w:rsidP="0008320A">
      <w:pPr>
        <w:spacing w:after="0" w:line="240" w:lineRule="auto"/>
        <w:jc w:val="right"/>
        <w:rPr>
          <w:b/>
          <w:bCs/>
          <w:sz w:val="32"/>
          <w:szCs w:val="32"/>
        </w:rPr>
      </w:pPr>
      <w:r w:rsidRPr="0027264F">
        <w:rPr>
          <w:b/>
          <w:bCs/>
          <w:sz w:val="32"/>
          <w:szCs w:val="32"/>
          <w:rtl/>
        </w:rPr>
        <w:t>اختم البحث يا مـــــــــــــــكيال يرحمك الله رحمة واسعة</w:t>
      </w:r>
      <w:r w:rsidR="00B05539" w:rsidRPr="0027264F">
        <w:rPr>
          <w:rFonts w:hint="cs"/>
          <w:b/>
          <w:bCs/>
          <w:sz w:val="32"/>
          <w:szCs w:val="32"/>
          <w:rtl/>
        </w:rPr>
        <w:t xml:space="preserve"> جميل ما قيل و التوسط عندي </w:t>
      </w:r>
      <w:r w:rsidR="0008320A" w:rsidRPr="0027264F">
        <w:rPr>
          <w:rFonts w:hint="cs"/>
          <w:b/>
          <w:bCs/>
          <w:sz w:val="32"/>
          <w:szCs w:val="32"/>
          <w:rtl/>
        </w:rPr>
        <w:t>أن</w:t>
      </w:r>
      <w:r w:rsidR="00B05539" w:rsidRPr="0027264F">
        <w:rPr>
          <w:rFonts w:hint="cs"/>
          <w:b/>
          <w:bCs/>
          <w:sz w:val="32"/>
          <w:szCs w:val="32"/>
          <w:rtl/>
        </w:rPr>
        <w:t xml:space="preserve"> يقوم العبد بالفرائض المشروعة و النوافل إذا كان من غ</w:t>
      </w:r>
      <w:r w:rsidR="0008320A" w:rsidRPr="0027264F">
        <w:rPr>
          <w:rFonts w:hint="cs"/>
          <w:b/>
          <w:bCs/>
          <w:sz w:val="32"/>
          <w:szCs w:val="32"/>
          <w:rtl/>
        </w:rPr>
        <w:t>ي</w:t>
      </w:r>
      <w:r w:rsidR="00B05539" w:rsidRPr="0027264F">
        <w:rPr>
          <w:rFonts w:hint="cs"/>
          <w:b/>
          <w:bCs/>
          <w:sz w:val="32"/>
          <w:szCs w:val="32"/>
          <w:rtl/>
        </w:rPr>
        <w:t xml:space="preserve">ر </w:t>
      </w:r>
      <w:r w:rsidR="0008320A" w:rsidRPr="0027264F">
        <w:rPr>
          <w:rFonts w:hint="cs"/>
          <w:b/>
          <w:bCs/>
          <w:sz w:val="32"/>
          <w:szCs w:val="32"/>
          <w:rtl/>
        </w:rPr>
        <w:t>أصحاب</w:t>
      </w:r>
      <w:r w:rsidR="00B05539" w:rsidRPr="0027264F">
        <w:rPr>
          <w:rFonts w:hint="cs"/>
          <w:b/>
          <w:bCs/>
          <w:sz w:val="32"/>
          <w:szCs w:val="32"/>
          <w:rtl/>
        </w:rPr>
        <w:t xml:space="preserve"> العلم و هو </w:t>
      </w:r>
      <w:r w:rsidR="0008320A" w:rsidRPr="0027264F">
        <w:rPr>
          <w:rFonts w:hint="cs"/>
          <w:b/>
          <w:bCs/>
          <w:sz w:val="32"/>
          <w:szCs w:val="32"/>
          <w:rtl/>
        </w:rPr>
        <w:t>الأمر</w:t>
      </w:r>
      <w:r w:rsidR="00B05539" w:rsidRPr="0027264F">
        <w:rPr>
          <w:rFonts w:hint="cs"/>
          <w:b/>
          <w:bCs/>
          <w:sz w:val="32"/>
          <w:szCs w:val="32"/>
          <w:rtl/>
        </w:rPr>
        <w:t xml:space="preserve"> الذي كنت افعله في بداية التوبة الله وحده يعلم </w:t>
      </w:r>
      <w:r w:rsidR="0008320A" w:rsidRPr="0027264F">
        <w:rPr>
          <w:rFonts w:hint="cs"/>
          <w:b/>
          <w:bCs/>
          <w:sz w:val="32"/>
          <w:szCs w:val="32"/>
          <w:rtl/>
        </w:rPr>
        <w:t xml:space="preserve">كيف </w:t>
      </w:r>
      <w:r w:rsidR="00B05539" w:rsidRPr="0027264F">
        <w:rPr>
          <w:rFonts w:hint="cs"/>
          <w:b/>
          <w:bCs/>
          <w:sz w:val="32"/>
          <w:szCs w:val="32"/>
          <w:rtl/>
        </w:rPr>
        <w:t xml:space="preserve">كان </w:t>
      </w:r>
      <w:r w:rsidR="0008320A" w:rsidRPr="0027264F">
        <w:rPr>
          <w:rFonts w:hint="cs"/>
          <w:b/>
          <w:bCs/>
          <w:sz w:val="32"/>
          <w:szCs w:val="32"/>
          <w:rtl/>
        </w:rPr>
        <w:t>الأمر</w:t>
      </w:r>
      <w:r w:rsidR="00B05539" w:rsidRPr="0027264F">
        <w:rPr>
          <w:rFonts w:hint="cs"/>
          <w:b/>
          <w:bCs/>
          <w:sz w:val="32"/>
          <w:szCs w:val="32"/>
          <w:rtl/>
        </w:rPr>
        <w:t xml:space="preserve"> و بعد سنوات من الدراسة في مكتبي شرعت في </w:t>
      </w:r>
      <w:r w:rsidR="0008320A" w:rsidRPr="0027264F">
        <w:rPr>
          <w:rFonts w:hint="cs"/>
          <w:b/>
          <w:bCs/>
          <w:sz w:val="32"/>
          <w:szCs w:val="32"/>
          <w:rtl/>
        </w:rPr>
        <w:t>تأليف</w:t>
      </w:r>
      <w:r w:rsidR="00B05539" w:rsidRPr="0027264F">
        <w:rPr>
          <w:rFonts w:hint="cs"/>
          <w:b/>
          <w:bCs/>
          <w:sz w:val="32"/>
          <w:szCs w:val="32"/>
          <w:rtl/>
        </w:rPr>
        <w:t xml:space="preserve"> الكتب و الفيديوهات فتركت النوافل لان مصلحة الناس مقدمة على منفعتي و العبد لا يدخل</w:t>
      </w:r>
      <w:r w:rsidR="0008320A" w:rsidRPr="0027264F">
        <w:rPr>
          <w:rFonts w:hint="cs"/>
          <w:b/>
          <w:bCs/>
          <w:sz w:val="32"/>
          <w:szCs w:val="32"/>
          <w:rtl/>
        </w:rPr>
        <w:t xml:space="preserve"> </w:t>
      </w:r>
      <w:r w:rsidR="00B05539" w:rsidRPr="0027264F">
        <w:rPr>
          <w:rFonts w:hint="cs"/>
          <w:b/>
          <w:bCs/>
          <w:sz w:val="32"/>
          <w:szCs w:val="32"/>
          <w:rtl/>
        </w:rPr>
        <w:t xml:space="preserve">الجنة بعمله بما في ذالك رسول الله بل برحمة الله هذا جانبا و من جهة </w:t>
      </w:r>
      <w:r w:rsidR="0008320A" w:rsidRPr="0027264F">
        <w:rPr>
          <w:rFonts w:hint="cs"/>
          <w:b/>
          <w:bCs/>
          <w:sz w:val="32"/>
          <w:szCs w:val="32"/>
          <w:rtl/>
        </w:rPr>
        <w:t>أخرى</w:t>
      </w:r>
      <w:r w:rsidR="00B05539" w:rsidRPr="0027264F">
        <w:rPr>
          <w:rFonts w:hint="cs"/>
          <w:b/>
          <w:bCs/>
          <w:sz w:val="32"/>
          <w:szCs w:val="32"/>
          <w:rtl/>
        </w:rPr>
        <w:t xml:space="preserve"> عبادة القلب مفضلة على طقوس الجوارح و معناها </w:t>
      </w:r>
      <w:r w:rsidR="0008320A" w:rsidRPr="0027264F">
        <w:rPr>
          <w:rFonts w:hint="cs"/>
          <w:b/>
          <w:bCs/>
          <w:sz w:val="32"/>
          <w:szCs w:val="32"/>
          <w:rtl/>
        </w:rPr>
        <w:t>أن</w:t>
      </w:r>
      <w:r w:rsidR="00B05539" w:rsidRPr="0027264F">
        <w:rPr>
          <w:rFonts w:hint="cs"/>
          <w:b/>
          <w:bCs/>
          <w:sz w:val="32"/>
          <w:szCs w:val="32"/>
          <w:rtl/>
        </w:rPr>
        <w:t xml:space="preserve"> يكون الله معك في كل</w:t>
      </w:r>
      <w:r w:rsidR="0008320A" w:rsidRPr="0027264F">
        <w:rPr>
          <w:rFonts w:hint="cs"/>
          <w:b/>
          <w:bCs/>
          <w:sz w:val="32"/>
          <w:szCs w:val="32"/>
          <w:rtl/>
        </w:rPr>
        <w:t xml:space="preserve"> </w:t>
      </w:r>
      <w:r w:rsidR="00B05539" w:rsidRPr="0027264F">
        <w:rPr>
          <w:rFonts w:hint="cs"/>
          <w:b/>
          <w:bCs/>
          <w:sz w:val="32"/>
          <w:szCs w:val="32"/>
          <w:rtl/>
        </w:rPr>
        <w:t>حركاتك</w:t>
      </w:r>
    </w:p>
    <w:p w:rsidR="00320108" w:rsidRPr="0027264F" w:rsidRDefault="00320108" w:rsidP="00320108">
      <w:pPr>
        <w:spacing w:after="0" w:line="240" w:lineRule="auto"/>
        <w:jc w:val="right"/>
        <w:rPr>
          <w:rFonts w:asciiTheme="minorBidi" w:hAnsiTheme="minorBidi"/>
          <w:b/>
          <w:bCs/>
          <w:color w:val="C00000"/>
          <w:sz w:val="32"/>
          <w:szCs w:val="32"/>
          <w:u w:val="single"/>
        </w:rPr>
      </w:pPr>
    </w:p>
    <w:p w:rsidR="00320108" w:rsidRPr="0027264F" w:rsidRDefault="00320108" w:rsidP="00ED5CF8">
      <w:pPr>
        <w:spacing w:after="0" w:line="240" w:lineRule="auto"/>
        <w:jc w:val="right"/>
        <w:rPr>
          <w:rFonts w:asciiTheme="minorBidi" w:hAnsiTheme="minorBidi"/>
          <w:b/>
          <w:bCs/>
          <w:color w:val="C00000"/>
          <w:sz w:val="32"/>
          <w:szCs w:val="32"/>
          <w:rtl/>
        </w:rPr>
      </w:pPr>
      <w:r w:rsidRPr="0027264F">
        <w:rPr>
          <w:rFonts w:asciiTheme="minorBidi" w:hAnsiTheme="minorBidi"/>
          <w:b/>
          <w:bCs/>
          <w:color w:val="C00000"/>
          <w:sz w:val="32"/>
          <w:szCs w:val="32"/>
          <w:rtl/>
        </w:rPr>
        <w:t>بسم الله الرحمن الرحيم.</w:t>
      </w:r>
      <w:r w:rsidR="00ED5CF8" w:rsidRPr="0027264F">
        <w:rPr>
          <w:rFonts w:asciiTheme="minorBidi" w:hAnsiTheme="minorBidi"/>
          <w:b/>
          <w:bCs/>
          <w:color w:val="C00000"/>
          <w:sz w:val="32"/>
          <w:szCs w:val="32"/>
          <w:rtl/>
        </w:rPr>
        <w:t xml:space="preserve"> يَا أَيُّهَا الَّذِينَ آَمَنُوا اتَّقُوا اللَّهَ وَلْتَنْظُرْ نَفْسٌ مَا قَدَّمَتْ لِغَدٍ وَاتَّقُوا اللَّهَ إِنَّ اللَّهَ خَبِيرٌ بِمَا تَعْمَلُونَ </w:t>
      </w:r>
      <w:bookmarkStart w:id="15" w:name="59-19"/>
      <w:r w:rsidR="00ED5CF8" w:rsidRPr="0027264F">
        <w:rPr>
          <w:rFonts w:asciiTheme="minorBidi" w:hAnsiTheme="minorBidi"/>
          <w:b/>
          <w:bCs/>
          <w:color w:val="C00000"/>
          <w:sz w:val="32"/>
          <w:szCs w:val="32"/>
          <w:rtl/>
        </w:rPr>
        <w:t>(18)</w:t>
      </w:r>
      <w:bookmarkEnd w:id="15"/>
      <w:r w:rsidR="00ED5CF8" w:rsidRPr="0027264F">
        <w:rPr>
          <w:rFonts w:asciiTheme="minorBidi" w:hAnsiTheme="minorBidi"/>
          <w:b/>
          <w:bCs/>
          <w:color w:val="C00000"/>
          <w:sz w:val="32"/>
          <w:szCs w:val="32"/>
          <w:rtl/>
        </w:rPr>
        <w:t xml:space="preserve"> وَلَا تَ</w:t>
      </w:r>
      <w:r w:rsidR="00ED5CF8" w:rsidRPr="0027264F">
        <w:rPr>
          <w:rFonts w:asciiTheme="minorBidi" w:hAnsiTheme="minorBidi" w:hint="cs"/>
          <w:b/>
          <w:bCs/>
          <w:color w:val="C00000"/>
          <w:sz w:val="32"/>
          <w:szCs w:val="32"/>
          <w:rtl/>
        </w:rPr>
        <w:t>ــــــــــــــــــ</w:t>
      </w:r>
      <w:r w:rsidR="00ED5CF8" w:rsidRPr="0027264F">
        <w:rPr>
          <w:rFonts w:asciiTheme="minorBidi" w:hAnsiTheme="minorBidi"/>
          <w:b/>
          <w:bCs/>
          <w:color w:val="C00000"/>
          <w:sz w:val="32"/>
          <w:szCs w:val="32"/>
          <w:rtl/>
        </w:rPr>
        <w:t>كُونُوا كَالَّذِينَ ن</w:t>
      </w:r>
      <w:r w:rsidR="00ED5CF8" w:rsidRPr="0027264F">
        <w:rPr>
          <w:rFonts w:asciiTheme="minorBidi" w:hAnsiTheme="minorBidi" w:hint="cs"/>
          <w:b/>
          <w:bCs/>
          <w:color w:val="C00000"/>
          <w:sz w:val="32"/>
          <w:szCs w:val="32"/>
          <w:rtl/>
        </w:rPr>
        <w:t>ـــــــــــ</w:t>
      </w:r>
      <w:r w:rsidR="00ED5CF8" w:rsidRPr="0027264F">
        <w:rPr>
          <w:rFonts w:asciiTheme="minorBidi" w:hAnsiTheme="minorBidi"/>
          <w:b/>
          <w:bCs/>
          <w:color w:val="C00000"/>
          <w:sz w:val="32"/>
          <w:szCs w:val="32"/>
          <w:rtl/>
        </w:rPr>
        <w:t>َسُوا اللَّهَ فَ</w:t>
      </w:r>
      <w:r w:rsidR="00ED5CF8" w:rsidRPr="0027264F">
        <w:rPr>
          <w:rFonts w:asciiTheme="minorBidi" w:hAnsiTheme="minorBidi" w:hint="cs"/>
          <w:b/>
          <w:bCs/>
          <w:color w:val="C00000"/>
          <w:sz w:val="32"/>
          <w:szCs w:val="32"/>
          <w:rtl/>
        </w:rPr>
        <w:t>ــــــــــــــــ</w:t>
      </w:r>
      <w:r w:rsidR="00ED5CF8" w:rsidRPr="0027264F">
        <w:rPr>
          <w:rFonts w:asciiTheme="minorBidi" w:hAnsiTheme="minorBidi"/>
          <w:b/>
          <w:bCs/>
          <w:color w:val="C00000"/>
          <w:sz w:val="32"/>
          <w:szCs w:val="32"/>
          <w:rtl/>
        </w:rPr>
        <w:t xml:space="preserve">أَنْسَاهُمْ أَنْفُسَهُمْ أُولَئِكَ هُمُ الْفَاسِقُونَ </w:t>
      </w:r>
      <w:bookmarkStart w:id="16" w:name="59-20"/>
      <w:r w:rsidR="00ED5CF8" w:rsidRPr="0027264F">
        <w:rPr>
          <w:rFonts w:asciiTheme="minorBidi" w:hAnsiTheme="minorBidi"/>
          <w:b/>
          <w:bCs/>
          <w:color w:val="C00000"/>
          <w:sz w:val="32"/>
          <w:szCs w:val="32"/>
          <w:rtl/>
        </w:rPr>
        <w:t>(19)</w:t>
      </w:r>
      <w:bookmarkEnd w:id="16"/>
      <w:r w:rsidR="00ED5CF8" w:rsidRPr="0027264F">
        <w:rPr>
          <w:rFonts w:asciiTheme="minorBidi" w:hAnsiTheme="minorBidi"/>
          <w:b/>
          <w:bCs/>
          <w:color w:val="C00000"/>
          <w:sz w:val="32"/>
          <w:szCs w:val="32"/>
          <w:rtl/>
        </w:rPr>
        <w:t xml:space="preserve"> لَا يَسْتَوِي أَصْحَابُ النَّارِ وَأَصْحَابُ الْجَنَّةِ أَصْحَابُ الْجَنَّةِ هُمُ الْفَائِزُونَ </w:t>
      </w:r>
      <w:bookmarkStart w:id="17" w:name="59-21"/>
      <w:r w:rsidR="00ED5CF8" w:rsidRPr="0027264F">
        <w:rPr>
          <w:rFonts w:asciiTheme="minorBidi" w:hAnsiTheme="minorBidi"/>
          <w:b/>
          <w:bCs/>
          <w:color w:val="C00000"/>
          <w:sz w:val="32"/>
          <w:szCs w:val="32"/>
          <w:rtl/>
        </w:rPr>
        <w:t>(20)</w:t>
      </w:r>
      <w:bookmarkEnd w:id="17"/>
      <w:r w:rsidR="00ED5CF8" w:rsidRPr="0027264F">
        <w:rPr>
          <w:rFonts w:asciiTheme="minorBidi" w:hAnsiTheme="minorBidi"/>
          <w:b/>
          <w:bCs/>
          <w:color w:val="C00000"/>
          <w:sz w:val="32"/>
          <w:szCs w:val="32"/>
          <w:rtl/>
        </w:rPr>
        <w:t xml:space="preserve"> يَا أَيُّهَا الَّذِينَ آَمَنُوا اتَّقُوا اللَّهَ وَكُونُوا مَعَ الصَّادِقِينَ </w:t>
      </w:r>
      <w:bookmarkStart w:id="18" w:name="9-120"/>
      <w:r w:rsidR="00ED5CF8" w:rsidRPr="0027264F">
        <w:rPr>
          <w:rFonts w:asciiTheme="minorBidi" w:hAnsiTheme="minorBidi"/>
          <w:b/>
          <w:bCs/>
          <w:color w:val="C00000"/>
          <w:sz w:val="32"/>
          <w:szCs w:val="32"/>
          <w:rtl/>
        </w:rPr>
        <w:t>(119)</w:t>
      </w:r>
      <w:bookmarkEnd w:id="18"/>
      <w:r w:rsidR="00ED5CF8" w:rsidRPr="0027264F">
        <w:rPr>
          <w:rFonts w:asciiTheme="minorBidi" w:hAnsiTheme="minorBidi"/>
          <w:b/>
          <w:bCs/>
          <w:color w:val="C00000"/>
          <w:sz w:val="32"/>
          <w:szCs w:val="32"/>
          <w:rtl/>
        </w:rPr>
        <w:t xml:space="preserve">الَّذِينَ إِذَا ذُكِرَ اللَّهُ وَجـــــــــــــــِلَتْ قــــــــــلُوبُهُمْ وَالصَّابِرِينَ عَلَى مَا أَصَابَهُمْ </w:t>
      </w:r>
      <w:proofErr w:type="spellStart"/>
      <w:r w:rsidR="00ED5CF8" w:rsidRPr="0027264F">
        <w:rPr>
          <w:rFonts w:asciiTheme="minorBidi" w:hAnsiTheme="minorBidi"/>
          <w:b/>
          <w:bCs/>
          <w:color w:val="C00000"/>
          <w:sz w:val="32"/>
          <w:szCs w:val="32"/>
          <w:rtl/>
        </w:rPr>
        <w:t>وَالْمُقِيمِي</w:t>
      </w:r>
      <w:proofErr w:type="spellEnd"/>
      <w:r w:rsidR="00ED5CF8" w:rsidRPr="0027264F">
        <w:rPr>
          <w:rFonts w:asciiTheme="minorBidi" w:hAnsiTheme="minorBidi"/>
          <w:b/>
          <w:bCs/>
          <w:color w:val="C00000"/>
          <w:sz w:val="32"/>
          <w:szCs w:val="32"/>
          <w:rtl/>
        </w:rPr>
        <w:t xml:space="preserve"> الصَّلَاةِ وَمِمَّا رَزَقْنَاهُمْ يُنْفِقُونَ </w:t>
      </w:r>
      <w:bookmarkStart w:id="19" w:name="22-36"/>
      <w:r w:rsidR="00ED5CF8" w:rsidRPr="0027264F">
        <w:rPr>
          <w:rFonts w:asciiTheme="minorBidi" w:hAnsiTheme="minorBidi"/>
          <w:b/>
          <w:bCs/>
          <w:color w:val="C00000"/>
          <w:sz w:val="32"/>
          <w:szCs w:val="32"/>
          <w:rtl/>
        </w:rPr>
        <w:t>(35)</w:t>
      </w:r>
      <w:bookmarkEnd w:id="19"/>
      <w:r w:rsidR="00ED5CF8" w:rsidRPr="0027264F">
        <w:rPr>
          <w:rFonts w:asciiTheme="minorBidi" w:hAnsiTheme="minorBidi"/>
          <w:b/>
          <w:bCs/>
          <w:color w:val="C00000"/>
          <w:sz w:val="32"/>
          <w:szCs w:val="32"/>
          <w:rtl/>
        </w:rPr>
        <w:t xml:space="preserve"> وَالَّذِينَ يُ</w:t>
      </w:r>
      <w:r w:rsidR="00ED5CF8" w:rsidRPr="0027264F">
        <w:rPr>
          <w:rFonts w:asciiTheme="minorBidi" w:hAnsiTheme="minorBidi" w:hint="cs"/>
          <w:b/>
          <w:bCs/>
          <w:color w:val="C00000"/>
          <w:sz w:val="32"/>
          <w:szCs w:val="32"/>
          <w:rtl/>
        </w:rPr>
        <w:t>ـــــــــــــ</w:t>
      </w:r>
      <w:r w:rsidR="00ED5CF8" w:rsidRPr="0027264F">
        <w:rPr>
          <w:rFonts w:asciiTheme="minorBidi" w:hAnsiTheme="minorBidi"/>
          <w:b/>
          <w:bCs/>
          <w:color w:val="C00000"/>
          <w:sz w:val="32"/>
          <w:szCs w:val="32"/>
          <w:rtl/>
        </w:rPr>
        <w:t>ؤْتُونَ مَا آَت</w:t>
      </w:r>
      <w:r w:rsidR="00ED5CF8" w:rsidRPr="0027264F">
        <w:rPr>
          <w:rFonts w:asciiTheme="minorBidi" w:hAnsiTheme="minorBidi" w:hint="cs"/>
          <w:b/>
          <w:bCs/>
          <w:color w:val="C00000"/>
          <w:sz w:val="32"/>
          <w:szCs w:val="32"/>
          <w:rtl/>
        </w:rPr>
        <w:t>ـــــــــــــــــ</w:t>
      </w:r>
      <w:r w:rsidR="00ED5CF8" w:rsidRPr="0027264F">
        <w:rPr>
          <w:rFonts w:asciiTheme="minorBidi" w:hAnsiTheme="minorBidi"/>
          <w:b/>
          <w:bCs/>
          <w:color w:val="C00000"/>
          <w:sz w:val="32"/>
          <w:szCs w:val="32"/>
          <w:rtl/>
        </w:rPr>
        <w:t>َوْا وَق</w:t>
      </w:r>
      <w:r w:rsidR="00ED5CF8" w:rsidRPr="0027264F">
        <w:rPr>
          <w:rFonts w:asciiTheme="minorBidi" w:hAnsiTheme="minorBidi" w:hint="cs"/>
          <w:b/>
          <w:bCs/>
          <w:color w:val="C00000"/>
          <w:sz w:val="32"/>
          <w:szCs w:val="32"/>
          <w:rtl/>
        </w:rPr>
        <w:t>ــــــــــــــــــــــ</w:t>
      </w:r>
      <w:r w:rsidR="00ED5CF8" w:rsidRPr="0027264F">
        <w:rPr>
          <w:rFonts w:asciiTheme="minorBidi" w:hAnsiTheme="minorBidi"/>
          <w:b/>
          <w:bCs/>
          <w:color w:val="C00000"/>
          <w:sz w:val="32"/>
          <w:szCs w:val="32"/>
          <w:rtl/>
        </w:rPr>
        <w:t>ُلُوبُهُمْ وَجِ</w:t>
      </w:r>
      <w:r w:rsidR="00ED5CF8" w:rsidRPr="0027264F">
        <w:rPr>
          <w:rFonts w:asciiTheme="minorBidi" w:hAnsiTheme="minorBidi" w:hint="cs"/>
          <w:b/>
          <w:bCs/>
          <w:color w:val="C00000"/>
          <w:sz w:val="32"/>
          <w:szCs w:val="32"/>
          <w:rtl/>
        </w:rPr>
        <w:t>ــــــــــــــــ</w:t>
      </w:r>
      <w:r w:rsidR="00ED5CF8" w:rsidRPr="0027264F">
        <w:rPr>
          <w:rFonts w:asciiTheme="minorBidi" w:hAnsiTheme="minorBidi"/>
          <w:b/>
          <w:bCs/>
          <w:color w:val="C00000"/>
          <w:sz w:val="32"/>
          <w:szCs w:val="32"/>
          <w:rtl/>
        </w:rPr>
        <w:t xml:space="preserve">لَةٌ أَنَّهُمْ إِلَى رَبِّهِمْ رَاجِعُونَ </w:t>
      </w:r>
      <w:bookmarkStart w:id="20" w:name="23-61"/>
      <w:r w:rsidR="00ED5CF8" w:rsidRPr="0027264F">
        <w:rPr>
          <w:rFonts w:asciiTheme="minorBidi" w:hAnsiTheme="minorBidi"/>
          <w:b/>
          <w:bCs/>
          <w:color w:val="C00000"/>
          <w:sz w:val="32"/>
          <w:szCs w:val="32"/>
          <w:rtl/>
        </w:rPr>
        <w:t>(60)</w:t>
      </w:r>
      <w:bookmarkEnd w:id="20"/>
      <w:r w:rsidR="00ED5CF8" w:rsidRPr="0027264F">
        <w:rPr>
          <w:rFonts w:asciiTheme="minorBidi" w:hAnsiTheme="minorBidi"/>
          <w:b/>
          <w:bCs/>
          <w:color w:val="C00000"/>
          <w:sz w:val="32"/>
          <w:szCs w:val="32"/>
          <w:rtl/>
        </w:rPr>
        <w:t xml:space="preserve"> أُولَئِكَ يُسَارِعُونَ فِي الْخَيْرَاتِ وَهُمْ لَهَا سَابِقُونَ </w:t>
      </w:r>
      <w:bookmarkStart w:id="21" w:name="23-62"/>
      <w:r w:rsidR="00ED5CF8" w:rsidRPr="0027264F">
        <w:rPr>
          <w:rFonts w:asciiTheme="minorBidi" w:hAnsiTheme="minorBidi"/>
          <w:b/>
          <w:bCs/>
          <w:color w:val="C00000"/>
          <w:sz w:val="32"/>
          <w:szCs w:val="32"/>
          <w:rtl/>
        </w:rPr>
        <w:t>(61)</w:t>
      </w:r>
      <w:bookmarkEnd w:id="21"/>
      <w:r w:rsidR="00ED5CF8" w:rsidRPr="0027264F">
        <w:rPr>
          <w:rFonts w:asciiTheme="minorBidi" w:hAnsiTheme="minorBidi"/>
          <w:b/>
          <w:bCs/>
          <w:color w:val="C00000"/>
          <w:sz w:val="32"/>
          <w:szCs w:val="32"/>
          <w:rtl/>
        </w:rPr>
        <w:t xml:space="preserve"> </w:t>
      </w:r>
      <w:r w:rsidR="00ED5CF8" w:rsidRPr="002E4B57">
        <w:rPr>
          <w:rFonts w:asciiTheme="minorBidi" w:hAnsiTheme="minorBidi"/>
          <w:b/>
          <w:bCs/>
          <w:sz w:val="32"/>
          <w:szCs w:val="32"/>
          <w:rtl/>
        </w:rPr>
        <w:t>سورة الحشر التوبة الحج و المؤمنون</w:t>
      </w:r>
    </w:p>
    <w:p w:rsidR="00320108" w:rsidRPr="0027264F" w:rsidRDefault="00320108" w:rsidP="00900357">
      <w:pPr>
        <w:spacing w:after="0"/>
        <w:rPr>
          <w:b/>
          <w:bCs/>
          <w:sz w:val="32"/>
          <w:szCs w:val="32"/>
          <w:u w:val="single"/>
          <w:rtl/>
        </w:rPr>
      </w:pPr>
    </w:p>
    <w:p w:rsidR="00320108" w:rsidRPr="0027264F" w:rsidRDefault="00900357" w:rsidP="00900357">
      <w:pPr>
        <w:spacing w:after="0"/>
        <w:jc w:val="center"/>
        <w:rPr>
          <w:b/>
          <w:bCs/>
          <w:sz w:val="32"/>
          <w:szCs w:val="32"/>
          <w:u w:val="single"/>
          <w:rtl/>
        </w:rPr>
      </w:pPr>
      <w:r w:rsidRPr="0027264F">
        <w:rPr>
          <w:b/>
          <w:bCs/>
          <w:noProof/>
          <w:sz w:val="32"/>
          <w:szCs w:val="32"/>
          <w:u w:val="single"/>
          <w:lang w:eastAsia="fr-FR"/>
        </w:rPr>
        <w:drawing>
          <wp:inline distT="0" distB="0" distL="0" distR="0">
            <wp:extent cx="2948822" cy="2200275"/>
            <wp:effectExtent l="19050" t="0" r="3928" b="0"/>
            <wp:docPr id="8" name="Image 2" descr="C:\Users\salem\Desktop\12الصور القديمة\43صــــــــــــــــــــــــــــــــــور للخاشعين لله العلي الكبير\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Desktop\12الصور القديمة\43صــــــــــــــــــــــــــــــــــور للخاشعين لله العلي الكبير\45.jpg"/>
                    <pic:cNvPicPr>
                      <a:picLocks noChangeAspect="1" noChangeArrowheads="1"/>
                    </pic:cNvPicPr>
                  </pic:nvPicPr>
                  <pic:blipFill>
                    <a:blip r:embed="rId11"/>
                    <a:srcRect/>
                    <a:stretch>
                      <a:fillRect/>
                    </a:stretch>
                  </pic:blipFill>
                  <pic:spPr bwMode="auto">
                    <a:xfrm>
                      <a:off x="0" y="0"/>
                      <a:ext cx="2948822" cy="2200275"/>
                    </a:xfrm>
                    <a:prstGeom prst="rect">
                      <a:avLst/>
                    </a:prstGeom>
                    <a:noFill/>
                    <a:ln w="9525">
                      <a:noFill/>
                      <a:miter lim="800000"/>
                      <a:headEnd/>
                      <a:tailEnd/>
                    </a:ln>
                  </pic:spPr>
                </pic:pic>
              </a:graphicData>
            </a:graphic>
          </wp:inline>
        </w:drawing>
      </w:r>
      <w:r w:rsidRPr="0027264F">
        <w:rPr>
          <w:b/>
          <w:bCs/>
          <w:noProof/>
          <w:sz w:val="32"/>
          <w:szCs w:val="32"/>
          <w:u w:val="single"/>
          <w:lang w:eastAsia="fr-FR"/>
        </w:rPr>
        <w:drawing>
          <wp:inline distT="0" distB="0" distL="0" distR="0">
            <wp:extent cx="3048000" cy="2200275"/>
            <wp:effectExtent l="19050" t="0" r="0" b="0"/>
            <wp:docPr id="6" name="Image 1" descr="C:\Users\salem\Desktop\12الصور القديمة\43صــــــــــــــــــــــــــــــــــور للخاشعين لله العلي الكبير\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12الصور القديمة\43صــــــــــــــــــــــــــــــــــور للخاشعين لله العلي الكبير\21.jpg"/>
                    <pic:cNvPicPr>
                      <a:picLocks noChangeAspect="1" noChangeArrowheads="1"/>
                    </pic:cNvPicPr>
                  </pic:nvPicPr>
                  <pic:blipFill>
                    <a:blip r:embed="rId12"/>
                    <a:srcRect/>
                    <a:stretch>
                      <a:fillRect/>
                    </a:stretch>
                  </pic:blipFill>
                  <pic:spPr bwMode="auto">
                    <a:xfrm>
                      <a:off x="0" y="0"/>
                      <a:ext cx="3048000" cy="2200275"/>
                    </a:xfrm>
                    <a:prstGeom prst="rect">
                      <a:avLst/>
                    </a:prstGeom>
                    <a:noFill/>
                    <a:ln w="9525">
                      <a:noFill/>
                      <a:miter lim="800000"/>
                      <a:headEnd/>
                      <a:tailEnd/>
                    </a:ln>
                  </pic:spPr>
                </pic:pic>
              </a:graphicData>
            </a:graphic>
          </wp:inline>
        </w:drawing>
      </w:r>
    </w:p>
    <w:p w:rsidR="00900357" w:rsidRPr="0027264F" w:rsidRDefault="00900357" w:rsidP="00900357">
      <w:pPr>
        <w:spacing w:line="240" w:lineRule="auto"/>
        <w:rPr>
          <w:sz w:val="32"/>
          <w:szCs w:val="32"/>
          <w:rtl/>
        </w:rPr>
      </w:pPr>
    </w:p>
    <w:p w:rsidR="00900357" w:rsidRPr="0027264F" w:rsidRDefault="00900357" w:rsidP="00900357">
      <w:pPr>
        <w:bidi/>
        <w:spacing w:after="0" w:line="240" w:lineRule="auto"/>
        <w:jc w:val="center"/>
        <w:rPr>
          <w:rFonts w:asciiTheme="minorBidi" w:hAnsiTheme="minorBidi"/>
          <w:b/>
          <w:bCs/>
          <w:sz w:val="32"/>
          <w:szCs w:val="32"/>
          <w:rtl/>
        </w:rPr>
      </w:pPr>
      <w:r w:rsidRPr="0027264F">
        <w:rPr>
          <w:rFonts w:asciiTheme="minorBidi" w:hAnsiTheme="minorBidi"/>
          <w:b/>
          <w:bCs/>
          <w:sz w:val="32"/>
          <w:szCs w:val="32"/>
          <w:rtl/>
        </w:rPr>
        <w:t xml:space="preserve">أقر إليك </w:t>
      </w:r>
      <w:proofErr w:type="gramStart"/>
      <w:r w:rsidRPr="0027264F">
        <w:rPr>
          <w:rFonts w:asciiTheme="minorBidi" w:hAnsiTheme="minorBidi"/>
          <w:b/>
          <w:bCs/>
          <w:sz w:val="32"/>
          <w:szCs w:val="32"/>
          <w:rtl/>
        </w:rPr>
        <w:t>من</w:t>
      </w:r>
      <w:proofErr w:type="gramEnd"/>
      <w:r w:rsidRPr="0027264F">
        <w:rPr>
          <w:rFonts w:asciiTheme="minorBidi" w:hAnsiTheme="minorBidi"/>
          <w:b/>
          <w:bCs/>
          <w:sz w:val="32"/>
          <w:szCs w:val="32"/>
          <w:rtl/>
        </w:rPr>
        <w:t xml:space="preserve"> ظلمي لنفســـــــي *** و سلمني العبيد و أنت أنسي</w:t>
      </w:r>
    </w:p>
    <w:p w:rsidR="00900357" w:rsidRPr="0027264F" w:rsidRDefault="00900357" w:rsidP="001F0C7E">
      <w:pPr>
        <w:bidi/>
        <w:spacing w:after="0" w:line="240" w:lineRule="auto"/>
        <w:jc w:val="center"/>
        <w:rPr>
          <w:rFonts w:asciiTheme="minorBidi" w:hAnsiTheme="minorBidi"/>
          <w:b/>
          <w:bCs/>
          <w:sz w:val="32"/>
          <w:szCs w:val="32"/>
          <w:rtl/>
        </w:rPr>
      </w:pPr>
      <w:r w:rsidRPr="0027264F">
        <w:rPr>
          <w:rFonts w:asciiTheme="minorBidi" w:hAnsiTheme="minorBidi"/>
          <w:b/>
          <w:bCs/>
          <w:sz w:val="32"/>
          <w:szCs w:val="32"/>
          <w:rtl/>
        </w:rPr>
        <w:t>لقاؤك مأملي وبك افتخـاري * و ذكرك في الدجى قمري و شمسي</w:t>
      </w:r>
    </w:p>
    <w:p w:rsidR="00900357" w:rsidRPr="0027264F" w:rsidRDefault="00900357" w:rsidP="00900357">
      <w:pPr>
        <w:bidi/>
        <w:spacing w:after="0" w:line="240" w:lineRule="auto"/>
        <w:jc w:val="center"/>
        <w:rPr>
          <w:rFonts w:asciiTheme="minorBidi" w:hAnsiTheme="minorBidi"/>
          <w:b/>
          <w:bCs/>
          <w:sz w:val="32"/>
          <w:szCs w:val="32"/>
          <w:rtl/>
        </w:rPr>
      </w:pPr>
      <w:r w:rsidRPr="0027264F">
        <w:rPr>
          <w:rFonts w:asciiTheme="minorBidi" w:hAnsiTheme="minorBidi"/>
          <w:b/>
          <w:bCs/>
          <w:sz w:val="32"/>
          <w:szCs w:val="32"/>
          <w:rtl/>
        </w:rPr>
        <w:t>قصدت أليك منقطعا غريب</w:t>
      </w:r>
      <w:r w:rsidR="001F0C7E" w:rsidRPr="0027264F">
        <w:rPr>
          <w:rFonts w:asciiTheme="minorBidi" w:hAnsiTheme="minorBidi"/>
          <w:b/>
          <w:bCs/>
          <w:sz w:val="32"/>
          <w:szCs w:val="32"/>
          <w:rtl/>
        </w:rPr>
        <w:t>ــــــــــ</w:t>
      </w:r>
      <w:r w:rsidRPr="0027264F">
        <w:rPr>
          <w:rFonts w:asciiTheme="minorBidi" w:hAnsiTheme="minorBidi"/>
          <w:b/>
          <w:bCs/>
          <w:sz w:val="32"/>
          <w:szCs w:val="32"/>
          <w:rtl/>
        </w:rPr>
        <w:t>ـا *** لتؤنس وحدتي في قعر رمسي</w:t>
      </w:r>
    </w:p>
    <w:p w:rsidR="00900357" w:rsidRPr="0027264F" w:rsidRDefault="00900357" w:rsidP="00900357">
      <w:pPr>
        <w:bidi/>
        <w:spacing w:after="0" w:line="240" w:lineRule="auto"/>
        <w:jc w:val="center"/>
        <w:rPr>
          <w:rFonts w:asciiTheme="minorBidi" w:hAnsiTheme="minorBidi"/>
          <w:b/>
          <w:bCs/>
          <w:sz w:val="32"/>
          <w:szCs w:val="32"/>
          <w:rtl/>
        </w:rPr>
      </w:pPr>
      <w:r w:rsidRPr="0027264F">
        <w:rPr>
          <w:rFonts w:asciiTheme="minorBidi" w:hAnsiTheme="minorBidi"/>
          <w:b/>
          <w:bCs/>
          <w:sz w:val="32"/>
          <w:szCs w:val="32"/>
          <w:rtl/>
        </w:rPr>
        <w:t>و للعظمى من الحا</w:t>
      </w:r>
      <w:r w:rsidR="001F0C7E" w:rsidRPr="0027264F">
        <w:rPr>
          <w:rFonts w:asciiTheme="minorBidi" w:hAnsiTheme="minorBidi"/>
          <w:b/>
          <w:bCs/>
          <w:sz w:val="32"/>
          <w:szCs w:val="32"/>
          <w:rtl/>
        </w:rPr>
        <w:t>جات عنـــــــ</w:t>
      </w:r>
      <w:r w:rsidRPr="0027264F">
        <w:rPr>
          <w:rFonts w:asciiTheme="minorBidi" w:hAnsiTheme="minorBidi"/>
          <w:b/>
          <w:bCs/>
          <w:sz w:val="32"/>
          <w:szCs w:val="32"/>
          <w:rtl/>
        </w:rPr>
        <w:t>ـدي *** قصدت و أنت تعلم سر نفسي</w:t>
      </w:r>
    </w:p>
    <w:p w:rsidR="007310B7" w:rsidRPr="00336B32" w:rsidRDefault="007310B7" w:rsidP="007310B7">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7310B7" w:rsidRDefault="007310B7" w:rsidP="007310B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7310B7" w:rsidRDefault="007310B7" w:rsidP="007310B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7310B7" w:rsidRDefault="007310B7" w:rsidP="007310B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7310B7" w:rsidRDefault="007310B7" w:rsidP="007310B7">
      <w:pPr>
        <w:tabs>
          <w:tab w:val="right" w:pos="4295"/>
          <w:tab w:val="left" w:pos="4606"/>
        </w:tabs>
        <w:spacing w:after="0" w:line="240" w:lineRule="auto"/>
        <w:rPr>
          <w:b/>
          <w:bCs/>
          <w:sz w:val="32"/>
          <w:szCs w:val="32"/>
          <w:rtl/>
          <w:lang w:bidi="ar-TN"/>
        </w:rPr>
      </w:pPr>
    </w:p>
    <w:p w:rsidR="007310B7" w:rsidRDefault="007310B7" w:rsidP="007310B7">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7310B7" w:rsidRDefault="007310B7" w:rsidP="007310B7">
      <w:pPr>
        <w:tabs>
          <w:tab w:val="right" w:pos="4295"/>
          <w:tab w:val="left" w:pos="4606"/>
          <w:tab w:val="right" w:pos="5103"/>
          <w:tab w:val="left" w:pos="7209"/>
        </w:tabs>
        <w:spacing w:after="0" w:line="240" w:lineRule="auto"/>
        <w:jc w:val="center"/>
        <w:rPr>
          <w:b/>
          <w:bCs/>
          <w:sz w:val="32"/>
          <w:szCs w:val="32"/>
          <w:lang w:bidi="ar-TN"/>
        </w:rPr>
      </w:pPr>
    </w:p>
    <w:p w:rsidR="007310B7" w:rsidRDefault="007310B7" w:rsidP="007310B7">
      <w:pPr>
        <w:jc w:val="center"/>
        <w:rPr>
          <w:rFonts w:asciiTheme="minorBidi" w:hAnsiTheme="minorBidi"/>
          <w:b/>
          <w:bCs/>
          <w:sz w:val="32"/>
          <w:szCs w:val="32"/>
        </w:rPr>
      </w:pPr>
      <w:r>
        <w:rPr>
          <w:rFonts w:asciiTheme="minorBidi" w:hAnsiTheme="minorBidi"/>
          <w:b/>
          <w:bCs/>
          <w:sz w:val="32"/>
          <w:szCs w:val="32"/>
          <w:rtl/>
        </w:rPr>
        <w:lastRenderedPageBreak/>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7310B7" w:rsidRDefault="007310B7" w:rsidP="007310B7">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6A3E36" w:rsidRPr="00E530C4" w:rsidRDefault="006A3E36" w:rsidP="006A3E36">
      <w:pPr>
        <w:spacing w:after="0"/>
        <w:jc w:val="right"/>
        <w:rPr>
          <w:szCs w:val="32"/>
        </w:rPr>
      </w:pPr>
    </w:p>
    <w:sectPr w:rsidR="006A3E36" w:rsidRPr="00E530C4" w:rsidSect="00E54C39">
      <w:pgSz w:w="11906" w:h="16838"/>
      <w:pgMar w:top="426" w:right="707" w:bottom="142"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droid arabic kufi">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90F41"/>
    <w:rsid w:val="00004BFC"/>
    <w:rsid w:val="00072F29"/>
    <w:rsid w:val="0008320A"/>
    <w:rsid w:val="00100419"/>
    <w:rsid w:val="001640AC"/>
    <w:rsid w:val="001C0395"/>
    <w:rsid w:val="001C053A"/>
    <w:rsid w:val="001C769B"/>
    <w:rsid w:val="001F0C7E"/>
    <w:rsid w:val="00224145"/>
    <w:rsid w:val="00236CC6"/>
    <w:rsid w:val="0025422A"/>
    <w:rsid w:val="0027264F"/>
    <w:rsid w:val="0027670E"/>
    <w:rsid w:val="002E12BD"/>
    <w:rsid w:val="002E4B57"/>
    <w:rsid w:val="00320108"/>
    <w:rsid w:val="003863F6"/>
    <w:rsid w:val="003A33D9"/>
    <w:rsid w:val="00444FE6"/>
    <w:rsid w:val="004B34C6"/>
    <w:rsid w:val="004C4171"/>
    <w:rsid w:val="004E02B1"/>
    <w:rsid w:val="004F6801"/>
    <w:rsid w:val="005401A4"/>
    <w:rsid w:val="005E43C5"/>
    <w:rsid w:val="00611178"/>
    <w:rsid w:val="00631220"/>
    <w:rsid w:val="00663C13"/>
    <w:rsid w:val="006A3E36"/>
    <w:rsid w:val="006C2D92"/>
    <w:rsid w:val="006D2EDF"/>
    <w:rsid w:val="007310B7"/>
    <w:rsid w:val="0078088E"/>
    <w:rsid w:val="007832AA"/>
    <w:rsid w:val="0086367D"/>
    <w:rsid w:val="008A4DC4"/>
    <w:rsid w:val="00900357"/>
    <w:rsid w:val="009873DA"/>
    <w:rsid w:val="009C68AF"/>
    <w:rsid w:val="00A03F19"/>
    <w:rsid w:val="00B05539"/>
    <w:rsid w:val="00B25B35"/>
    <w:rsid w:val="00B32E99"/>
    <w:rsid w:val="00B4266E"/>
    <w:rsid w:val="00B7345A"/>
    <w:rsid w:val="00BC68D8"/>
    <w:rsid w:val="00BE3D29"/>
    <w:rsid w:val="00BF3892"/>
    <w:rsid w:val="00C1140A"/>
    <w:rsid w:val="00C90F41"/>
    <w:rsid w:val="00C97444"/>
    <w:rsid w:val="00CE6F1B"/>
    <w:rsid w:val="00D051D2"/>
    <w:rsid w:val="00DD50DE"/>
    <w:rsid w:val="00DF687F"/>
    <w:rsid w:val="00E27141"/>
    <w:rsid w:val="00E435FD"/>
    <w:rsid w:val="00E530C4"/>
    <w:rsid w:val="00E54C39"/>
    <w:rsid w:val="00E6658D"/>
    <w:rsid w:val="00ED5CF8"/>
    <w:rsid w:val="00F14026"/>
    <w:rsid w:val="00F5523C"/>
    <w:rsid w:val="00FF17E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0108"/>
  </w:style>
  <w:style w:type="paragraph" w:styleId="Titre1">
    <w:name w:val="heading 1"/>
    <w:basedOn w:val="Normal"/>
    <w:next w:val="Normal"/>
    <w:link w:val="Titre1Car"/>
    <w:uiPriority w:val="9"/>
    <w:qFormat/>
    <w:rsid w:val="009C6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link w:val="Titre2Car"/>
    <w:uiPriority w:val="9"/>
    <w:qFormat/>
    <w:rsid w:val="00A03F19"/>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4">
    <w:name w:val="heading 4"/>
    <w:basedOn w:val="Normal"/>
    <w:next w:val="Normal"/>
    <w:link w:val="Titre4Car"/>
    <w:uiPriority w:val="9"/>
    <w:semiHidden/>
    <w:unhideWhenUsed/>
    <w:qFormat/>
    <w:rsid w:val="003A33D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320108"/>
    <w:rPr>
      <w:color w:val="0000FF"/>
      <w:u w:val="single"/>
    </w:rPr>
  </w:style>
  <w:style w:type="paragraph" w:styleId="Textedebulles">
    <w:name w:val="Balloon Text"/>
    <w:basedOn w:val="Normal"/>
    <w:link w:val="TextedebullesCar"/>
    <w:uiPriority w:val="99"/>
    <w:semiHidden/>
    <w:unhideWhenUsed/>
    <w:rsid w:val="00DF687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F687F"/>
    <w:rPr>
      <w:rFonts w:ascii="Tahoma" w:hAnsi="Tahoma" w:cs="Tahoma"/>
      <w:sz w:val="16"/>
      <w:szCs w:val="16"/>
    </w:rPr>
  </w:style>
  <w:style w:type="character" w:customStyle="1" w:styleId="Titre2Car">
    <w:name w:val="Titre 2 Car"/>
    <w:basedOn w:val="Policepardfaut"/>
    <w:link w:val="Titre2"/>
    <w:uiPriority w:val="9"/>
    <w:rsid w:val="00A03F19"/>
    <w:rPr>
      <w:rFonts w:ascii="Times New Roman" w:eastAsia="Times New Roman" w:hAnsi="Times New Roman" w:cs="Times New Roman"/>
      <w:b/>
      <w:bCs/>
      <w:sz w:val="36"/>
      <w:szCs w:val="36"/>
      <w:lang w:eastAsia="fr-FR"/>
    </w:rPr>
  </w:style>
  <w:style w:type="character" w:styleId="lev">
    <w:name w:val="Strong"/>
    <w:basedOn w:val="Policepardfaut"/>
    <w:uiPriority w:val="22"/>
    <w:qFormat/>
    <w:rsid w:val="00A03F19"/>
    <w:rPr>
      <w:b/>
      <w:bCs/>
    </w:rPr>
  </w:style>
  <w:style w:type="paragraph" w:styleId="NormalWeb">
    <w:name w:val="Normal (Web)"/>
    <w:basedOn w:val="Normal"/>
    <w:uiPriority w:val="99"/>
    <w:unhideWhenUsed/>
    <w:rsid w:val="00A03F1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aya">
    <w:name w:val="aaya"/>
    <w:basedOn w:val="Policepardfaut"/>
    <w:rsid w:val="003A33D9"/>
  </w:style>
  <w:style w:type="character" w:customStyle="1" w:styleId="hadith">
    <w:name w:val="hadith"/>
    <w:basedOn w:val="Policepardfaut"/>
    <w:rsid w:val="003A33D9"/>
  </w:style>
  <w:style w:type="character" w:customStyle="1" w:styleId="Titre4Car">
    <w:name w:val="Titre 4 Car"/>
    <w:basedOn w:val="Policepardfaut"/>
    <w:link w:val="Titre4"/>
    <w:uiPriority w:val="9"/>
    <w:semiHidden/>
    <w:rsid w:val="003A33D9"/>
    <w:rPr>
      <w:rFonts w:asciiTheme="majorHAnsi" w:eastAsiaTheme="majorEastAsia" w:hAnsiTheme="majorHAnsi" w:cstheme="majorBidi"/>
      <w:b/>
      <w:bCs/>
      <w:i/>
      <w:iCs/>
      <w:color w:val="4F81BD" w:themeColor="accent1"/>
    </w:rPr>
  </w:style>
  <w:style w:type="character" w:customStyle="1" w:styleId="Titre1Car">
    <w:name w:val="Titre 1 Car"/>
    <w:basedOn w:val="Policepardfaut"/>
    <w:link w:val="Titre1"/>
    <w:uiPriority w:val="9"/>
    <w:rsid w:val="009C68AF"/>
    <w:rPr>
      <w:rFonts w:asciiTheme="majorHAnsi" w:eastAsiaTheme="majorEastAsia" w:hAnsiTheme="majorHAnsi" w:cstheme="majorBidi"/>
      <w:b/>
      <w:bCs/>
      <w:color w:val="365F91" w:themeColor="accent1" w:themeShade="BF"/>
      <w:sz w:val="28"/>
      <w:szCs w:val="28"/>
    </w:rPr>
  </w:style>
  <w:style w:type="character" w:customStyle="1" w:styleId="textexposedshow">
    <w:name w:val="text_exposed_show"/>
    <w:basedOn w:val="Policepardfaut"/>
    <w:rsid w:val="0027264F"/>
  </w:style>
</w:styles>
</file>

<file path=word/webSettings.xml><?xml version="1.0" encoding="utf-8"?>
<w:webSettings xmlns:r="http://schemas.openxmlformats.org/officeDocument/2006/relationships" xmlns:w="http://schemas.openxmlformats.org/wordprocessingml/2006/main">
  <w:divs>
    <w:div w:id="32392498">
      <w:bodyDiv w:val="1"/>
      <w:marLeft w:val="0"/>
      <w:marRight w:val="0"/>
      <w:marTop w:val="0"/>
      <w:marBottom w:val="0"/>
      <w:divBdr>
        <w:top w:val="none" w:sz="0" w:space="0" w:color="auto"/>
        <w:left w:val="none" w:sz="0" w:space="0" w:color="auto"/>
        <w:bottom w:val="none" w:sz="0" w:space="0" w:color="auto"/>
        <w:right w:val="none" w:sz="0" w:space="0" w:color="auto"/>
      </w:divBdr>
    </w:div>
    <w:div w:id="176694415">
      <w:bodyDiv w:val="1"/>
      <w:marLeft w:val="0"/>
      <w:marRight w:val="0"/>
      <w:marTop w:val="0"/>
      <w:marBottom w:val="0"/>
      <w:divBdr>
        <w:top w:val="none" w:sz="0" w:space="0" w:color="auto"/>
        <w:left w:val="none" w:sz="0" w:space="0" w:color="auto"/>
        <w:bottom w:val="none" w:sz="0" w:space="0" w:color="auto"/>
        <w:right w:val="none" w:sz="0" w:space="0" w:color="auto"/>
      </w:divBdr>
      <w:divsChild>
        <w:div w:id="974063517">
          <w:marLeft w:val="0"/>
          <w:marRight w:val="0"/>
          <w:marTop w:val="0"/>
          <w:marBottom w:val="0"/>
          <w:divBdr>
            <w:top w:val="none" w:sz="0" w:space="0" w:color="auto"/>
            <w:left w:val="none" w:sz="0" w:space="0" w:color="auto"/>
            <w:bottom w:val="none" w:sz="0" w:space="0" w:color="auto"/>
            <w:right w:val="none" w:sz="0" w:space="0" w:color="auto"/>
          </w:divBdr>
          <w:divsChild>
            <w:div w:id="1941529241">
              <w:marLeft w:val="0"/>
              <w:marRight w:val="0"/>
              <w:marTop w:val="0"/>
              <w:marBottom w:val="0"/>
              <w:divBdr>
                <w:top w:val="none" w:sz="0" w:space="0" w:color="auto"/>
                <w:left w:val="none" w:sz="0" w:space="0" w:color="auto"/>
                <w:bottom w:val="none" w:sz="0" w:space="0" w:color="auto"/>
                <w:right w:val="none" w:sz="0" w:space="0" w:color="auto"/>
              </w:divBdr>
              <w:divsChild>
                <w:div w:id="1461343049">
                  <w:marLeft w:val="0"/>
                  <w:marRight w:val="0"/>
                  <w:marTop w:val="0"/>
                  <w:marBottom w:val="0"/>
                  <w:divBdr>
                    <w:top w:val="none" w:sz="0" w:space="0" w:color="auto"/>
                    <w:left w:val="none" w:sz="0" w:space="0" w:color="auto"/>
                    <w:bottom w:val="none" w:sz="0" w:space="0" w:color="auto"/>
                    <w:right w:val="none" w:sz="0" w:space="0" w:color="auto"/>
                  </w:divBdr>
                </w:div>
                <w:div w:id="993946102">
                  <w:marLeft w:val="0"/>
                  <w:marRight w:val="0"/>
                  <w:marTop w:val="0"/>
                  <w:marBottom w:val="0"/>
                  <w:divBdr>
                    <w:top w:val="none" w:sz="0" w:space="0" w:color="auto"/>
                    <w:left w:val="none" w:sz="0" w:space="0" w:color="auto"/>
                    <w:bottom w:val="none" w:sz="0" w:space="0" w:color="auto"/>
                    <w:right w:val="none" w:sz="0" w:space="0" w:color="auto"/>
                  </w:divBdr>
                </w:div>
                <w:div w:id="857811350">
                  <w:marLeft w:val="0"/>
                  <w:marRight w:val="0"/>
                  <w:marTop w:val="0"/>
                  <w:marBottom w:val="0"/>
                  <w:divBdr>
                    <w:top w:val="none" w:sz="0" w:space="0" w:color="auto"/>
                    <w:left w:val="none" w:sz="0" w:space="0" w:color="auto"/>
                    <w:bottom w:val="none" w:sz="0" w:space="0" w:color="auto"/>
                    <w:right w:val="none" w:sz="0" w:space="0" w:color="auto"/>
                  </w:divBdr>
                </w:div>
                <w:div w:id="2014992157">
                  <w:marLeft w:val="0"/>
                  <w:marRight w:val="0"/>
                  <w:marTop w:val="0"/>
                  <w:marBottom w:val="0"/>
                  <w:divBdr>
                    <w:top w:val="none" w:sz="0" w:space="0" w:color="auto"/>
                    <w:left w:val="none" w:sz="0" w:space="0" w:color="auto"/>
                    <w:bottom w:val="none" w:sz="0" w:space="0" w:color="auto"/>
                    <w:right w:val="none" w:sz="0" w:space="0" w:color="auto"/>
                  </w:divBdr>
                </w:div>
                <w:div w:id="674383822">
                  <w:marLeft w:val="0"/>
                  <w:marRight w:val="0"/>
                  <w:marTop w:val="0"/>
                  <w:marBottom w:val="0"/>
                  <w:divBdr>
                    <w:top w:val="none" w:sz="0" w:space="0" w:color="auto"/>
                    <w:left w:val="none" w:sz="0" w:space="0" w:color="auto"/>
                    <w:bottom w:val="none" w:sz="0" w:space="0" w:color="auto"/>
                    <w:right w:val="none" w:sz="0" w:space="0" w:color="auto"/>
                  </w:divBdr>
                </w:div>
                <w:div w:id="1156605929">
                  <w:marLeft w:val="0"/>
                  <w:marRight w:val="0"/>
                  <w:marTop w:val="0"/>
                  <w:marBottom w:val="0"/>
                  <w:divBdr>
                    <w:top w:val="none" w:sz="0" w:space="0" w:color="auto"/>
                    <w:left w:val="none" w:sz="0" w:space="0" w:color="auto"/>
                    <w:bottom w:val="none" w:sz="0" w:space="0" w:color="auto"/>
                    <w:right w:val="none" w:sz="0" w:space="0" w:color="auto"/>
                  </w:divBdr>
                </w:div>
                <w:div w:id="1993634582">
                  <w:marLeft w:val="0"/>
                  <w:marRight w:val="0"/>
                  <w:marTop w:val="0"/>
                  <w:marBottom w:val="0"/>
                  <w:divBdr>
                    <w:top w:val="none" w:sz="0" w:space="0" w:color="auto"/>
                    <w:left w:val="none" w:sz="0" w:space="0" w:color="auto"/>
                    <w:bottom w:val="none" w:sz="0" w:space="0" w:color="auto"/>
                    <w:right w:val="none" w:sz="0" w:space="0" w:color="auto"/>
                  </w:divBdr>
                </w:div>
                <w:div w:id="1200245281">
                  <w:marLeft w:val="0"/>
                  <w:marRight w:val="0"/>
                  <w:marTop w:val="0"/>
                  <w:marBottom w:val="0"/>
                  <w:divBdr>
                    <w:top w:val="none" w:sz="0" w:space="0" w:color="auto"/>
                    <w:left w:val="none" w:sz="0" w:space="0" w:color="auto"/>
                    <w:bottom w:val="none" w:sz="0" w:space="0" w:color="auto"/>
                    <w:right w:val="none" w:sz="0" w:space="0" w:color="auto"/>
                  </w:divBdr>
                </w:div>
                <w:div w:id="1614970123">
                  <w:marLeft w:val="0"/>
                  <w:marRight w:val="0"/>
                  <w:marTop w:val="0"/>
                  <w:marBottom w:val="0"/>
                  <w:divBdr>
                    <w:top w:val="none" w:sz="0" w:space="0" w:color="auto"/>
                    <w:left w:val="none" w:sz="0" w:space="0" w:color="auto"/>
                    <w:bottom w:val="none" w:sz="0" w:space="0" w:color="auto"/>
                    <w:right w:val="none" w:sz="0" w:space="0" w:color="auto"/>
                  </w:divBdr>
                </w:div>
                <w:div w:id="1061715034">
                  <w:marLeft w:val="0"/>
                  <w:marRight w:val="0"/>
                  <w:marTop w:val="0"/>
                  <w:marBottom w:val="0"/>
                  <w:divBdr>
                    <w:top w:val="none" w:sz="0" w:space="0" w:color="auto"/>
                    <w:left w:val="none" w:sz="0" w:space="0" w:color="auto"/>
                    <w:bottom w:val="none" w:sz="0" w:space="0" w:color="auto"/>
                    <w:right w:val="none" w:sz="0" w:space="0" w:color="auto"/>
                  </w:divBdr>
                </w:div>
                <w:div w:id="1005940620">
                  <w:marLeft w:val="0"/>
                  <w:marRight w:val="0"/>
                  <w:marTop w:val="0"/>
                  <w:marBottom w:val="0"/>
                  <w:divBdr>
                    <w:top w:val="none" w:sz="0" w:space="0" w:color="auto"/>
                    <w:left w:val="none" w:sz="0" w:space="0" w:color="auto"/>
                    <w:bottom w:val="none" w:sz="0" w:space="0" w:color="auto"/>
                    <w:right w:val="none" w:sz="0" w:space="0" w:color="auto"/>
                  </w:divBdr>
                </w:div>
                <w:div w:id="2035304874">
                  <w:marLeft w:val="0"/>
                  <w:marRight w:val="0"/>
                  <w:marTop w:val="0"/>
                  <w:marBottom w:val="0"/>
                  <w:divBdr>
                    <w:top w:val="none" w:sz="0" w:space="0" w:color="auto"/>
                    <w:left w:val="none" w:sz="0" w:space="0" w:color="auto"/>
                    <w:bottom w:val="none" w:sz="0" w:space="0" w:color="auto"/>
                    <w:right w:val="none" w:sz="0" w:space="0" w:color="auto"/>
                  </w:divBdr>
                </w:div>
                <w:div w:id="793255507">
                  <w:marLeft w:val="0"/>
                  <w:marRight w:val="0"/>
                  <w:marTop w:val="0"/>
                  <w:marBottom w:val="0"/>
                  <w:divBdr>
                    <w:top w:val="none" w:sz="0" w:space="0" w:color="auto"/>
                    <w:left w:val="none" w:sz="0" w:space="0" w:color="auto"/>
                    <w:bottom w:val="none" w:sz="0" w:space="0" w:color="auto"/>
                    <w:right w:val="none" w:sz="0" w:space="0" w:color="auto"/>
                  </w:divBdr>
                </w:div>
                <w:div w:id="1642881638">
                  <w:marLeft w:val="0"/>
                  <w:marRight w:val="0"/>
                  <w:marTop w:val="0"/>
                  <w:marBottom w:val="0"/>
                  <w:divBdr>
                    <w:top w:val="none" w:sz="0" w:space="0" w:color="auto"/>
                    <w:left w:val="none" w:sz="0" w:space="0" w:color="auto"/>
                    <w:bottom w:val="none" w:sz="0" w:space="0" w:color="auto"/>
                    <w:right w:val="none" w:sz="0" w:space="0" w:color="auto"/>
                  </w:divBdr>
                </w:div>
                <w:div w:id="208309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73231">
      <w:bodyDiv w:val="1"/>
      <w:marLeft w:val="0"/>
      <w:marRight w:val="0"/>
      <w:marTop w:val="0"/>
      <w:marBottom w:val="0"/>
      <w:divBdr>
        <w:top w:val="none" w:sz="0" w:space="0" w:color="auto"/>
        <w:left w:val="none" w:sz="0" w:space="0" w:color="auto"/>
        <w:bottom w:val="none" w:sz="0" w:space="0" w:color="auto"/>
        <w:right w:val="none" w:sz="0" w:space="0" w:color="auto"/>
      </w:divBdr>
      <w:divsChild>
        <w:div w:id="865405624">
          <w:marLeft w:val="0"/>
          <w:marRight w:val="0"/>
          <w:marTop w:val="60"/>
          <w:marBottom w:val="132"/>
          <w:divBdr>
            <w:top w:val="none" w:sz="0" w:space="0" w:color="auto"/>
            <w:left w:val="none" w:sz="0" w:space="0" w:color="auto"/>
            <w:bottom w:val="single" w:sz="4" w:space="4" w:color="CAEAF4"/>
            <w:right w:val="none" w:sz="0" w:space="0" w:color="auto"/>
          </w:divBdr>
        </w:div>
        <w:div w:id="1049303894">
          <w:marLeft w:val="0"/>
          <w:marRight w:val="0"/>
          <w:marTop w:val="60"/>
          <w:marBottom w:val="132"/>
          <w:divBdr>
            <w:top w:val="none" w:sz="0" w:space="0" w:color="auto"/>
            <w:left w:val="none" w:sz="0" w:space="0" w:color="auto"/>
            <w:bottom w:val="single" w:sz="4" w:space="4" w:color="CAEAF4"/>
            <w:right w:val="none" w:sz="0" w:space="0" w:color="auto"/>
          </w:divBdr>
        </w:div>
        <w:div w:id="1157652263">
          <w:marLeft w:val="0"/>
          <w:marRight w:val="0"/>
          <w:marTop w:val="60"/>
          <w:marBottom w:val="132"/>
          <w:divBdr>
            <w:top w:val="none" w:sz="0" w:space="0" w:color="auto"/>
            <w:left w:val="none" w:sz="0" w:space="0" w:color="auto"/>
            <w:bottom w:val="single" w:sz="4" w:space="4" w:color="CAEAF4"/>
            <w:right w:val="none" w:sz="0" w:space="0" w:color="auto"/>
          </w:divBdr>
        </w:div>
        <w:div w:id="62266132">
          <w:marLeft w:val="0"/>
          <w:marRight w:val="0"/>
          <w:marTop w:val="60"/>
          <w:marBottom w:val="132"/>
          <w:divBdr>
            <w:top w:val="none" w:sz="0" w:space="0" w:color="auto"/>
            <w:left w:val="none" w:sz="0" w:space="0" w:color="auto"/>
            <w:bottom w:val="single" w:sz="4" w:space="4" w:color="CAEAF4"/>
            <w:right w:val="none" w:sz="0" w:space="0" w:color="auto"/>
          </w:divBdr>
        </w:div>
        <w:div w:id="1737512859">
          <w:marLeft w:val="0"/>
          <w:marRight w:val="0"/>
          <w:marTop w:val="60"/>
          <w:marBottom w:val="132"/>
          <w:divBdr>
            <w:top w:val="none" w:sz="0" w:space="0" w:color="auto"/>
            <w:left w:val="none" w:sz="0" w:space="0" w:color="auto"/>
            <w:bottom w:val="single" w:sz="4" w:space="4" w:color="CAEAF4"/>
            <w:right w:val="none" w:sz="0" w:space="0" w:color="auto"/>
          </w:divBdr>
        </w:div>
        <w:div w:id="1936162652">
          <w:marLeft w:val="0"/>
          <w:marRight w:val="0"/>
          <w:marTop w:val="60"/>
          <w:marBottom w:val="132"/>
          <w:divBdr>
            <w:top w:val="none" w:sz="0" w:space="0" w:color="auto"/>
            <w:left w:val="none" w:sz="0" w:space="0" w:color="auto"/>
            <w:bottom w:val="single" w:sz="4" w:space="4" w:color="CAEAF4"/>
            <w:right w:val="none" w:sz="0" w:space="0" w:color="auto"/>
          </w:divBdr>
        </w:div>
        <w:div w:id="124005360">
          <w:marLeft w:val="0"/>
          <w:marRight w:val="0"/>
          <w:marTop w:val="60"/>
          <w:marBottom w:val="132"/>
          <w:divBdr>
            <w:top w:val="none" w:sz="0" w:space="0" w:color="auto"/>
            <w:left w:val="none" w:sz="0" w:space="0" w:color="auto"/>
            <w:bottom w:val="single" w:sz="4" w:space="4" w:color="CAEAF4"/>
            <w:right w:val="none" w:sz="0" w:space="0" w:color="auto"/>
          </w:divBdr>
        </w:div>
        <w:div w:id="780345761">
          <w:marLeft w:val="0"/>
          <w:marRight w:val="0"/>
          <w:marTop w:val="60"/>
          <w:marBottom w:val="132"/>
          <w:divBdr>
            <w:top w:val="none" w:sz="0" w:space="0" w:color="auto"/>
            <w:left w:val="none" w:sz="0" w:space="0" w:color="auto"/>
            <w:bottom w:val="single" w:sz="4" w:space="4" w:color="CAEAF4"/>
            <w:right w:val="none" w:sz="0" w:space="0" w:color="auto"/>
          </w:divBdr>
        </w:div>
        <w:div w:id="863977702">
          <w:marLeft w:val="0"/>
          <w:marRight w:val="0"/>
          <w:marTop w:val="60"/>
          <w:marBottom w:val="132"/>
          <w:divBdr>
            <w:top w:val="none" w:sz="0" w:space="0" w:color="auto"/>
            <w:left w:val="none" w:sz="0" w:space="0" w:color="auto"/>
            <w:bottom w:val="single" w:sz="4" w:space="4" w:color="CAEAF4"/>
            <w:right w:val="none" w:sz="0" w:space="0" w:color="auto"/>
          </w:divBdr>
        </w:div>
        <w:div w:id="1531332002">
          <w:marLeft w:val="0"/>
          <w:marRight w:val="0"/>
          <w:marTop w:val="60"/>
          <w:marBottom w:val="132"/>
          <w:divBdr>
            <w:top w:val="none" w:sz="0" w:space="0" w:color="auto"/>
            <w:left w:val="none" w:sz="0" w:space="0" w:color="auto"/>
            <w:bottom w:val="single" w:sz="4" w:space="4" w:color="CAEAF4"/>
            <w:right w:val="none" w:sz="0" w:space="0" w:color="auto"/>
          </w:divBdr>
        </w:div>
        <w:div w:id="36199417">
          <w:marLeft w:val="0"/>
          <w:marRight w:val="0"/>
          <w:marTop w:val="60"/>
          <w:marBottom w:val="132"/>
          <w:divBdr>
            <w:top w:val="none" w:sz="0" w:space="0" w:color="auto"/>
            <w:left w:val="none" w:sz="0" w:space="0" w:color="auto"/>
            <w:bottom w:val="single" w:sz="4" w:space="4" w:color="CAEAF4"/>
            <w:right w:val="none" w:sz="0" w:space="0" w:color="auto"/>
          </w:divBdr>
        </w:div>
        <w:div w:id="2118786682">
          <w:marLeft w:val="0"/>
          <w:marRight w:val="0"/>
          <w:marTop w:val="60"/>
          <w:marBottom w:val="132"/>
          <w:divBdr>
            <w:top w:val="none" w:sz="0" w:space="0" w:color="auto"/>
            <w:left w:val="none" w:sz="0" w:space="0" w:color="auto"/>
            <w:bottom w:val="single" w:sz="4" w:space="4" w:color="CAEAF4"/>
            <w:right w:val="none" w:sz="0" w:space="0" w:color="auto"/>
          </w:divBdr>
        </w:div>
        <w:div w:id="1121650833">
          <w:marLeft w:val="0"/>
          <w:marRight w:val="0"/>
          <w:marTop w:val="60"/>
          <w:marBottom w:val="132"/>
          <w:divBdr>
            <w:top w:val="none" w:sz="0" w:space="0" w:color="auto"/>
            <w:left w:val="none" w:sz="0" w:space="0" w:color="auto"/>
            <w:bottom w:val="single" w:sz="4" w:space="4" w:color="CAEAF4"/>
            <w:right w:val="none" w:sz="0" w:space="0" w:color="auto"/>
          </w:divBdr>
        </w:div>
        <w:div w:id="742987943">
          <w:marLeft w:val="0"/>
          <w:marRight w:val="0"/>
          <w:marTop w:val="60"/>
          <w:marBottom w:val="132"/>
          <w:divBdr>
            <w:top w:val="none" w:sz="0" w:space="0" w:color="auto"/>
            <w:left w:val="none" w:sz="0" w:space="0" w:color="auto"/>
            <w:bottom w:val="single" w:sz="4" w:space="4" w:color="CAEAF4"/>
            <w:right w:val="none" w:sz="0" w:space="0" w:color="auto"/>
          </w:divBdr>
        </w:div>
        <w:div w:id="1288587115">
          <w:marLeft w:val="0"/>
          <w:marRight w:val="0"/>
          <w:marTop w:val="60"/>
          <w:marBottom w:val="132"/>
          <w:divBdr>
            <w:top w:val="none" w:sz="0" w:space="0" w:color="auto"/>
            <w:left w:val="none" w:sz="0" w:space="0" w:color="auto"/>
            <w:bottom w:val="single" w:sz="4" w:space="4" w:color="CAEAF4"/>
            <w:right w:val="none" w:sz="0" w:space="0" w:color="auto"/>
          </w:divBdr>
        </w:div>
        <w:div w:id="51275373">
          <w:marLeft w:val="0"/>
          <w:marRight w:val="0"/>
          <w:marTop w:val="60"/>
          <w:marBottom w:val="132"/>
          <w:divBdr>
            <w:top w:val="none" w:sz="0" w:space="0" w:color="auto"/>
            <w:left w:val="none" w:sz="0" w:space="0" w:color="auto"/>
            <w:bottom w:val="single" w:sz="4" w:space="4" w:color="CAEAF4"/>
            <w:right w:val="none" w:sz="0" w:space="0" w:color="auto"/>
          </w:divBdr>
        </w:div>
        <w:div w:id="205916776">
          <w:marLeft w:val="0"/>
          <w:marRight w:val="0"/>
          <w:marTop w:val="60"/>
          <w:marBottom w:val="132"/>
          <w:divBdr>
            <w:top w:val="none" w:sz="0" w:space="0" w:color="auto"/>
            <w:left w:val="none" w:sz="0" w:space="0" w:color="auto"/>
            <w:bottom w:val="single" w:sz="4" w:space="4" w:color="CAEAF4"/>
            <w:right w:val="none" w:sz="0" w:space="0" w:color="auto"/>
          </w:divBdr>
        </w:div>
        <w:div w:id="1353997297">
          <w:marLeft w:val="0"/>
          <w:marRight w:val="0"/>
          <w:marTop w:val="60"/>
          <w:marBottom w:val="132"/>
          <w:divBdr>
            <w:top w:val="none" w:sz="0" w:space="0" w:color="auto"/>
            <w:left w:val="none" w:sz="0" w:space="0" w:color="auto"/>
            <w:bottom w:val="single" w:sz="4" w:space="4" w:color="CAEAF4"/>
            <w:right w:val="none" w:sz="0" w:space="0" w:color="auto"/>
          </w:divBdr>
        </w:div>
        <w:div w:id="1303149822">
          <w:marLeft w:val="0"/>
          <w:marRight w:val="0"/>
          <w:marTop w:val="60"/>
          <w:marBottom w:val="132"/>
          <w:divBdr>
            <w:top w:val="none" w:sz="0" w:space="0" w:color="auto"/>
            <w:left w:val="none" w:sz="0" w:space="0" w:color="auto"/>
            <w:bottom w:val="single" w:sz="4" w:space="4" w:color="CAEAF4"/>
            <w:right w:val="none" w:sz="0" w:space="0" w:color="auto"/>
          </w:divBdr>
        </w:div>
        <w:div w:id="922299144">
          <w:marLeft w:val="0"/>
          <w:marRight w:val="0"/>
          <w:marTop w:val="60"/>
          <w:marBottom w:val="132"/>
          <w:divBdr>
            <w:top w:val="none" w:sz="0" w:space="0" w:color="auto"/>
            <w:left w:val="none" w:sz="0" w:space="0" w:color="auto"/>
            <w:bottom w:val="single" w:sz="4" w:space="4" w:color="CAEAF4"/>
            <w:right w:val="none" w:sz="0" w:space="0" w:color="auto"/>
          </w:divBdr>
        </w:div>
        <w:div w:id="2033338996">
          <w:marLeft w:val="0"/>
          <w:marRight w:val="0"/>
          <w:marTop w:val="60"/>
          <w:marBottom w:val="132"/>
          <w:divBdr>
            <w:top w:val="none" w:sz="0" w:space="0" w:color="auto"/>
            <w:left w:val="none" w:sz="0" w:space="0" w:color="auto"/>
            <w:bottom w:val="single" w:sz="4" w:space="4" w:color="CAEAF4"/>
            <w:right w:val="none" w:sz="0" w:space="0" w:color="auto"/>
          </w:divBdr>
        </w:div>
        <w:div w:id="1586954554">
          <w:marLeft w:val="0"/>
          <w:marRight w:val="0"/>
          <w:marTop w:val="60"/>
          <w:marBottom w:val="132"/>
          <w:divBdr>
            <w:top w:val="none" w:sz="0" w:space="0" w:color="auto"/>
            <w:left w:val="none" w:sz="0" w:space="0" w:color="auto"/>
            <w:bottom w:val="single" w:sz="4" w:space="4" w:color="CAEAF4"/>
            <w:right w:val="none" w:sz="0" w:space="0" w:color="auto"/>
          </w:divBdr>
        </w:div>
      </w:divsChild>
    </w:div>
    <w:div w:id="424302237">
      <w:bodyDiv w:val="1"/>
      <w:marLeft w:val="0"/>
      <w:marRight w:val="0"/>
      <w:marTop w:val="0"/>
      <w:marBottom w:val="0"/>
      <w:divBdr>
        <w:top w:val="none" w:sz="0" w:space="0" w:color="auto"/>
        <w:left w:val="none" w:sz="0" w:space="0" w:color="auto"/>
        <w:bottom w:val="none" w:sz="0" w:space="0" w:color="auto"/>
        <w:right w:val="none" w:sz="0" w:space="0" w:color="auto"/>
      </w:divBdr>
    </w:div>
    <w:div w:id="617762031">
      <w:bodyDiv w:val="1"/>
      <w:marLeft w:val="0"/>
      <w:marRight w:val="0"/>
      <w:marTop w:val="0"/>
      <w:marBottom w:val="0"/>
      <w:divBdr>
        <w:top w:val="none" w:sz="0" w:space="0" w:color="auto"/>
        <w:left w:val="none" w:sz="0" w:space="0" w:color="auto"/>
        <w:bottom w:val="none" w:sz="0" w:space="0" w:color="auto"/>
        <w:right w:val="none" w:sz="0" w:space="0" w:color="auto"/>
      </w:divBdr>
    </w:div>
    <w:div w:id="826750555">
      <w:bodyDiv w:val="1"/>
      <w:marLeft w:val="0"/>
      <w:marRight w:val="0"/>
      <w:marTop w:val="0"/>
      <w:marBottom w:val="0"/>
      <w:divBdr>
        <w:top w:val="none" w:sz="0" w:space="0" w:color="auto"/>
        <w:left w:val="none" w:sz="0" w:space="0" w:color="auto"/>
        <w:bottom w:val="none" w:sz="0" w:space="0" w:color="auto"/>
        <w:right w:val="none" w:sz="0" w:space="0" w:color="auto"/>
      </w:divBdr>
    </w:div>
    <w:div w:id="1384521424">
      <w:bodyDiv w:val="1"/>
      <w:marLeft w:val="0"/>
      <w:marRight w:val="0"/>
      <w:marTop w:val="0"/>
      <w:marBottom w:val="0"/>
      <w:divBdr>
        <w:top w:val="none" w:sz="0" w:space="0" w:color="auto"/>
        <w:left w:val="none" w:sz="0" w:space="0" w:color="auto"/>
        <w:bottom w:val="none" w:sz="0" w:space="0" w:color="auto"/>
        <w:right w:val="none" w:sz="0" w:space="0" w:color="auto"/>
      </w:divBdr>
    </w:div>
    <w:div w:id="1505899624">
      <w:bodyDiv w:val="1"/>
      <w:marLeft w:val="0"/>
      <w:marRight w:val="0"/>
      <w:marTop w:val="0"/>
      <w:marBottom w:val="0"/>
      <w:divBdr>
        <w:top w:val="none" w:sz="0" w:space="0" w:color="auto"/>
        <w:left w:val="none" w:sz="0" w:space="0" w:color="auto"/>
        <w:bottom w:val="none" w:sz="0" w:space="0" w:color="auto"/>
        <w:right w:val="none" w:sz="0" w:space="0" w:color="auto"/>
      </w:divBdr>
    </w:div>
    <w:div w:id="1514875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7872D2-3054-4B83-B2F2-3186A453B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30</Pages>
  <Words>10792</Words>
  <Characters>59362</Characters>
  <Application>Microsoft Office Word</Application>
  <DocSecurity>0</DocSecurity>
  <Lines>494</Lines>
  <Paragraphs>140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70014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38</cp:revision>
  <dcterms:created xsi:type="dcterms:W3CDTF">2019-02-18T03:58:00Z</dcterms:created>
  <dcterms:modified xsi:type="dcterms:W3CDTF">2022-08-27T13:00:00Z</dcterms:modified>
</cp:coreProperties>
</file>